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1C" w:rsidRDefault="009B491C" w:rsidP="009B491C">
      <w:pPr>
        <w:pStyle w:val="Heading1"/>
        <w:spacing w:before="60" w:after="60"/>
        <w:jc w:val="center"/>
        <w:rPr>
          <w:sz w:val="40"/>
          <w:szCs w:val="40"/>
          <w:rtl/>
          <w:lang w:bidi="ar-EG"/>
        </w:rPr>
      </w:pPr>
      <w:r>
        <w:rPr>
          <w:sz w:val="40"/>
          <w:szCs w:val="40"/>
        </w:rPr>
        <w:t>Curriculum Vitae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088"/>
        <w:gridCol w:w="6915"/>
      </w:tblGrid>
      <w:tr w:rsidR="009B491C" w:rsidTr="00646FA6">
        <w:tc>
          <w:tcPr>
            <w:tcW w:w="2088" w:type="dxa"/>
          </w:tcPr>
          <w:p w:rsidR="009B491C" w:rsidRDefault="009B491C" w:rsidP="00646FA6">
            <w:pPr>
              <w:tabs>
                <w:tab w:val="left" w:pos="0"/>
              </w:tabs>
              <w:bidi w:val="0"/>
              <w:spacing w:before="60" w:after="120"/>
              <w:outlineLvl w:val="0"/>
              <w:rPr>
                <w:b/>
                <w:bCs/>
                <w:i/>
                <w:iCs/>
                <w:sz w:val="28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32"/>
              </w:rPr>
              <w:t>Family name</w:t>
            </w:r>
          </w:p>
        </w:tc>
        <w:tc>
          <w:tcPr>
            <w:tcW w:w="6915" w:type="dxa"/>
          </w:tcPr>
          <w:p w:rsidR="009B491C" w:rsidRPr="00442E4D" w:rsidRDefault="009B491C" w:rsidP="00646FA6">
            <w:pPr>
              <w:tabs>
                <w:tab w:val="left" w:pos="0"/>
              </w:tabs>
              <w:bidi w:val="0"/>
              <w:spacing w:before="60" w:after="120"/>
              <w:jc w:val="lowKashida"/>
              <w:outlineLvl w:val="0"/>
              <w:rPr>
                <w:b/>
                <w:bCs/>
                <w:i/>
                <w:iCs/>
                <w:sz w:val="28"/>
                <w:szCs w:val="32"/>
              </w:rPr>
            </w:pPr>
            <w:r w:rsidRPr="00442E4D">
              <w:rPr>
                <w:b/>
                <w:bCs/>
                <w:sz w:val="28"/>
              </w:rPr>
              <w:t>IBRAHIM</w:t>
            </w:r>
          </w:p>
        </w:tc>
      </w:tr>
      <w:tr w:rsidR="009B491C" w:rsidTr="00646FA6">
        <w:tc>
          <w:tcPr>
            <w:tcW w:w="2088" w:type="dxa"/>
          </w:tcPr>
          <w:p w:rsidR="009B491C" w:rsidRDefault="009B491C" w:rsidP="00646FA6">
            <w:pPr>
              <w:tabs>
                <w:tab w:val="left" w:pos="0"/>
              </w:tabs>
              <w:bidi w:val="0"/>
              <w:spacing w:before="60" w:after="120"/>
              <w:outlineLvl w:val="0"/>
              <w:rPr>
                <w:b/>
                <w:bCs/>
                <w:i/>
                <w:iCs/>
                <w:sz w:val="28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Name</w:t>
            </w:r>
          </w:p>
        </w:tc>
        <w:tc>
          <w:tcPr>
            <w:tcW w:w="6915" w:type="dxa"/>
          </w:tcPr>
          <w:p w:rsidR="009B491C" w:rsidRPr="00442E4D" w:rsidRDefault="009B491C" w:rsidP="00646FA6">
            <w:pPr>
              <w:tabs>
                <w:tab w:val="left" w:pos="0"/>
              </w:tabs>
              <w:bidi w:val="0"/>
              <w:spacing w:before="60" w:after="120"/>
              <w:jc w:val="lowKashida"/>
              <w:outlineLvl w:val="0"/>
              <w:rPr>
                <w:b/>
                <w:bCs/>
                <w:i/>
                <w:iCs/>
                <w:sz w:val="28"/>
                <w:szCs w:val="32"/>
              </w:rPr>
            </w:pPr>
            <w:r>
              <w:rPr>
                <w:sz w:val="28"/>
              </w:rPr>
              <w:t xml:space="preserve"> </w:t>
            </w:r>
            <w:r w:rsidRPr="00442E4D">
              <w:rPr>
                <w:b/>
                <w:bCs/>
                <w:sz w:val="28"/>
              </w:rPr>
              <w:t>Said Ahmed</w:t>
            </w:r>
          </w:p>
        </w:tc>
      </w:tr>
      <w:tr w:rsidR="009B491C" w:rsidTr="00646FA6">
        <w:tc>
          <w:tcPr>
            <w:tcW w:w="2088" w:type="dxa"/>
          </w:tcPr>
          <w:p w:rsidR="009B491C" w:rsidRDefault="009B491C" w:rsidP="00646FA6">
            <w:pPr>
              <w:tabs>
                <w:tab w:val="left" w:pos="0"/>
              </w:tabs>
              <w:bidi w:val="0"/>
              <w:spacing w:before="60" w:after="120"/>
              <w:outlineLvl w:val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</w:rPr>
              <w:t>Date of Birth</w:t>
            </w:r>
          </w:p>
        </w:tc>
        <w:tc>
          <w:tcPr>
            <w:tcW w:w="6915" w:type="dxa"/>
          </w:tcPr>
          <w:p w:rsidR="009B491C" w:rsidRDefault="009B491C" w:rsidP="00646FA6">
            <w:pPr>
              <w:tabs>
                <w:tab w:val="left" w:pos="0"/>
              </w:tabs>
              <w:bidi w:val="0"/>
              <w:spacing w:before="60" w:after="120"/>
              <w:jc w:val="lowKashida"/>
              <w:outlineLvl w:val="0"/>
              <w:rPr>
                <w:sz w:val="28"/>
              </w:rPr>
            </w:pPr>
            <w:r>
              <w:rPr>
                <w:sz w:val="28"/>
              </w:rPr>
              <w:t>11-7-1951</w:t>
            </w:r>
          </w:p>
        </w:tc>
      </w:tr>
      <w:tr w:rsidR="009B491C" w:rsidTr="00646FA6">
        <w:tc>
          <w:tcPr>
            <w:tcW w:w="2088" w:type="dxa"/>
          </w:tcPr>
          <w:p w:rsidR="009B491C" w:rsidRDefault="009B491C" w:rsidP="00646FA6">
            <w:pPr>
              <w:tabs>
                <w:tab w:val="left" w:pos="0"/>
              </w:tabs>
              <w:bidi w:val="0"/>
              <w:spacing w:before="60" w:after="120"/>
              <w:outlineLvl w:val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Sex</w:t>
            </w:r>
          </w:p>
        </w:tc>
        <w:tc>
          <w:tcPr>
            <w:tcW w:w="6915" w:type="dxa"/>
          </w:tcPr>
          <w:p w:rsidR="009B491C" w:rsidRDefault="009B491C" w:rsidP="00646FA6">
            <w:pPr>
              <w:tabs>
                <w:tab w:val="left" w:pos="0"/>
              </w:tabs>
              <w:bidi w:val="0"/>
              <w:spacing w:before="60" w:after="120"/>
              <w:jc w:val="lowKashida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 Male</w:t>
            </w:r>
          </w:p>
        </w:tc>
      </w:tr>
      <w:tr w:rsidR="009B491C" w:rsidTr="00646FA6">
        <w:tc>
          <w:tcPr>
            <w:tcW w:w="2088" w:type="dxa"/>
          </w:tcPr>
          <w:p w:rsidR="009B491C" w:rsidRDefault="009B491C" w:rsidP="00646FA6">
            <w:pPr>
              <w:tabs>
                <w:tab w:val="left" w:pos="0"/>
              </w:tabs>
              <w:bidi w:val="0"/>
              <w:spacing w:before="60" w:after="120"/>
              <w:outlineLvl w:val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Positions</w:t>
            </w:r>
          </w:p>
        </w:tc>
        <w:tc>
          <w:tcPr>
            <w:tcW w:w="6915" w:type="dxa"/>
          </w:tcPr>
          <w:p w:rsidR="009B491C" w:rsidRPr="0051536E" w:rsidRDefault="009B491C" w:rsidP="009B491C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bidi w:val="0"/>
              <w:spacing w:before="60" w:after="120"/>
              <w:ind w:left="432" w:right="0"/>
              <w:jc w:val="lowKashida"/>
              <w:rPr>
                <w:sz w:val="28"/>
                <w:szCs w:val="28"/>
              </w:rPr>
            </w:pPr>
            <w:r w:rsidRPr="0051536E">
              <w:rPr>
                <w:sz w:val="28"/>
                <w:szCs w:val="28"/>
              </w:rPr>
              <w:t xml:space="preserve">Vice president of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51536E">
                  <w:rPr>
                    <w:sz w:val="28"/>
                    <w:szCs w:val="28"/>
                  </w:rPr>
                  <w:t>Assiut</w:t>
                </w:r>
              </w:smartTag>
              <w:proofErr w:type="spellEnd"/>
              <w:r w:rsidRPr="0051536E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51536E">
                  <w:rPr>
                    <w:sz w:val="28"/>
                    <w:szCs w:val="28"/>
                  </w:rPr>
                  <w:t>University</w:t>
                </w:r>
              </w:smartTag>
            </w:smartTag>
            <w:r w:rsidRPr="0051536E">
              <w:rPr>
                <w:sz w:val="28"/>
                <w:szCs w:val="28"/>
              </w:rPr>
              <w:t xml:space="preserve"> for education and student affairs (Aug</w:t>
            </w:r>
            <w:r>
              <w:rPr>
                <w:sz w:val="28"/>
                <w:szCs w:val="28"/>
              </w:rPr>
              <w:t>.</w:t>
            </w:r>
            <w:r w:rsidRPr="0051536E">
              <w:rPr>
                <w:sz w:val="28"/>
                <w:szCs w:val="28"/>
              </w:rPr>
              <w:t>, 2008 – July, 2011).</w:t>
            </w:r>
          </w:p>
          <w:p w:rsidR="009B491C" w:rsidRPr="0051536E" w:rsidRDefault="009B491C" w:rsidP="009B491C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bidi w:val="0"/>
              <w:spacing w:before="60" w:after="120"/>
              <w:ind w:left="432" w:right="0"/>
              <w:jc w:val="lowKashida"/>
              <w:rPr>
                <w:sz w:val="28"/>
                <w:szCs w:val="28"/>
              </w:rPr>
            </w:pPr>
            <w:r w:rsidRPr="0051536E">
              <w:rPr>
                <w:sz w:val="28"/>
                <w:szCs w:val="28"/>
              </w:rPr>
              <w:t>Dean, Faculty of Specific Education (August 2003- August, 5, 2008).</w:t>
            </w:r>
          </w:p>
          <w:p w:rsidR="009B491C" w:rsidRPr="0051536E" w:rsidRDefault="009B491C" w:rsidP="009B491C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bidi w:val="0"/>
              <w:spacing w:before="60" w:after="120"/>
              <w:ind w:left="432" w:right="0"/>
              <w:jc w:val="lowKashida"/>
              <w:rPr>
                <w:sz w:val="28"/>
                <w:szCs w:val="28"/>
              </w:rPr>
            </w:pPr>
            <w:r w:rsidRPr="0051536E">
              <w:rPr>
                <w:sz w:val="28"/>
                <w:szCs w:val="28"/>
              </w:rPr>
              <w:t>Vice- Dean, Faculty of Specific Education (Nov. 2001-July 2003).</w:t>
            </w:r>
          </w:p>
          <w:p w:rsidR="009B491C" w:rsidRPr="0051536E" w:rsidRDefault="009B491C" w:rsidP="009B491C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bidi w:val="0"/>
              <w:spacing w:before="60" w:after="120"/>
              <w:ind w:left="432" w:right="0"/>
              <w:jc w:val="lowKashida"/>
              <w:rPr>
                <w:sz w:val="28"/>
                <w:szCs w:val="28"/>
              </w:rPr>
            </w:pPr>
            <w:r w:rsidRPr="0051536E">
              <w:rPr>
                <w:sz w:val="28"/>
                <w:szCs w:val="28"/>
              </w:rPr>
              <w:t>Univer</w:t>
            </w:r>
            <w:r>
              <w:rPr>
                <w:sz w:val="28"/>
                <w:szCs w:val="28"/>
              </w:rPr>
              <w:t>s</w:t>
            </w:r>
            <w:r w:rsidRPr="0051536E">
              <w:rPr>
                <w:sz w:val="28"/>
                <w:szCs w:val="28"/>
              </w:rPr>
              <w:t>ity Professor of Inorganic Chemistry,</w:t>
            </w:r>
            <w:r>
              <w:rPr>
                <w:sz w:val="28"/>
                <w:szCs w:val="28"/>
              </w:rPr>
              <w:t xml:space="preserve"> </w:t>
            </w:r>
            <w:r w:rsidRPr="0051536E">
              <w:rPr>
                <w:sz w:val="28"/>
                <w:szCs w:val="28"/>
              </w:rPr>
              <w:t xml:space="preserve">Faculty of Science, </w:t>
            </w:r>
            <w:proofErr w:type="spellStart"/>
            <w:r w:rsidRPr="0051536E">
              <w:rPr>
                <w:sz w:val="28"/>
                <w:szCs w:val="28"/>
              </w:rPr>
              <w:t>Assiut</w:t>
            </w:r>
            <w:proofErr w:type="spellEnd"/>
            <w:r w:rsidRPr="0051536E">
              <w:rPr>
                <w:sz w:val="28"/>
                <w:szCs w:val="28"/>
              </w:rPr>
              <w:t xml:space="preserve"> University, </w:t>
            </w:r>
            <w:proofErr w:type="spellStart"/>
            <w:r w:rsidRPr="0051536E">
              <w:rPr>
                <w:sz w:val="28"/>
                <w:szCs w:val="28"/>
              </w:rPr>
              <w:t>Assiut</w:t>
            </w:r>
            <w:proofErr w:type="spellEnd"/>
            <w:r w:rsidRPr="0051536E">
              <w:rPr>
                <w:sz w:val="28"/>
                <w:szCs w:val="28"/>
              </w:rPr>
              <w:t>, Egypt</w:t>
            </w:r>
          </w:p>
        </w:tc>
      </w:tr>
      <w:tr w:rsidR="009B491C" w:rsidTr="00646FA6">
        <w:tc>
          <w:tcPr>
            <w:tcW w:w="2088" w:type="dxa"/>
          </w:tcPr>
          <w:p w:rsidR="009B491C" w:rsidRDefault="009B491C" w:rsidP="00646FA6">
            <w:pPr>
              <w:tabs>
                <w:tab w:val="left" w:pos="0"/>
              </w:tabs>
              <w:bidi w:val="0"/>
              <w:spacing w:before="60" w:after="120"/>
              <w:outlineLvl w:val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Address</w:t>
            </w:r>
          </w:p>
        </w:tc>
        <w:tc>
          <w:tcPr>
            <w:tcW w:w="6915" w:type="dxa"/>
          </w:tcPr>
          <w:p w:rsidR="009B491C" w:rsidRPr="0051536E" w:rsidRDefault="009B491C" w:rsidP="009B491C">
            <w:pPr>
              <w:numPr>
                <w:ilvl w:val="0"/>
                <w:numId w:val="2"/>
              </w:numPr>
              <w:tabs>
                <w:tab w:val="clear" w:pos="720"/>
                <w:tab w:val="left" w:pos="72"/>
              </w:tabs>
              <w:bidi w:val="0"/>
              <w:spacing w:before="60" w:after="120"/>
              <w:ind w:left="432" w:right="0"/>
              <w:jc w:val="lowKashida"/>
              <w:rPr>
                <w:sz w:val="28"/>
                <w:szCs w:val="28"/>
              </w:rPr>
            </w:pPr>
            <w:r w:rsidRPr="0051536E">
              <w:rPr>
                <w:sz w:val="28"/>
                <w:szCs w:val="28"/>
              </w:rPr>
              <w:t xml:space="preserve">Chemistry Department, Faculty of Science, </w:t>
            </w:r>
            <w:proofErr w:type="spellStart"/>
            <w:smartTag w:uri="urn:schemas-microsoft-com:office:smarttags" w:element="PlaceName">
              <w:r w:rsidRPr="0051536E">
                <w:rPr>
                  <w:sz w:val="28"/>
                  <w:szCs w:val="28"/>
                </w:rPr>
                <w:t>Assiut</w:t>
              </w:r>
            </w:smartTag>
            <w:proofErr w:type="spellEnd"/>
            <w:r w:rsidRPr="0051536E">
              <w:rPr>
                <w:sz w:val="28"/>
                <w:szCs w:val="28"/>
              </w:rPr>
              <w:t xml:space="preserve"> </w:t>
            </w:r>
            <w:smartTag w:uri="urn:schemas-microsoft-com:office:smarttags" w:element="PlaceType">
              <w:r w:rsidRPr="0051536E">
                <w:rPr>
                  <w:sz w:val="28"/>
                  <w:szCs w:val="28"/>
                </w:rPr>
                <w:t>University</w:t>
              </w:r>
            </w:smartTag>
            <w:r w:rsidRPr="0051536E">
              <w:rPr>
                <w:sz w:val="28"/>
                <w:szCs w:val="28"/>
              </w:rPr>
              <w:t xml:space="preserve">,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51536E">
                  <w:rPr>
                    <w:sz w:val="28"/>
                    <w:szCs w:val="28"/>
                  </w:rPr>
                  <w:t>Assiut</w:t>
                </w:r>
              </w:smartTag>
              <w:proofErr w:type="spellEnd"/>
              <w:r w:rsidRPr="0051536E">
                <w:rPr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51536E">
                  <w:rPr>
                    <w:sz w:val="28"/>
                    <w:szCs w:val="28"/>
                  </w:rPr>
                  <w:t>Egypt</w:t>
                </w:r>
              </w:smartTag>
            </w:smartTag>
            <w:r w:rsidRPr="0051536E">
              <w:rPr>
                <w:sz w:val="28"/>
                <w:szCs w:val="28"/>
              </w:rPr>
              <w:t>.</w:t>
            </w:r>
          </w:p>
          <w:p w:rsidR="009B491C" w:rsidRPr="0051536E" w:rsidRDefault="009B491C" w:rsidP="009B491C">
            <w:pPr>
              <w:pStyle w:val="Heading5"/>
              <w:numPr>
                <w:ilvl w:val="0"/>
                <w:numId w:val="2"/>
              </w:numPr>
              <w:tabs>
                <w:tab w:val="clear" w:pos="720"/>
              </w:tabs>
              <w:spacing w:before="60" w:after="120" w:line="240" w:lineRule="auto"/>
              <w:ind w:left="432" w:right="432"/>
              <w:rPr>
                <w:szCs w:val="28"/>
              </w:rPr>
            </w:pPr>
            <w:r w:rsidRPr="0051536E">
              <w:rPr>
                <w:szCs w:val="28"/>
              </w:rPr>
              <w:t xml:space="preserve">Tel:  </w:t>
            </w:r>
            <w:r>
              <w:rPr>
                <w:szCs w:val="28"/>
              </w:rPr>
              <w:t>+2 01227442799</w:t>
            </w:r>
          </w:p>
          <w:p w:rsidR="009B491C" w:rsidRPr="0051536E" w:rsidRDefault="009B491C" w:rsidP="009B491C">
            <w:pPr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bidi w:val="0"/>
              <w:spacing w:before="60" w:after="120"/>
              <w:ind w:left="432" w:right="0"/>
              <w:jc w:val="lowKashida"/>
              <w:outlineLvl w:val="0"/>
              <w:rPr>
                <w:sz w:val="28"/>
                <w:szCs w:val="28"/>
              </w:rPr>
            </w:pPr>
            <w:r w:rsidRPr="0051536E">
              <w:rPr>
                <w:sz w:val="28"/>
                <w:szCs w:val="28"/>
              </w:rPr>
              <w:t xml:space="preserve">E-mail: </w:t>
            </w:r>
            <w:hyperlink r:id="rId6" w:history="1">
              <w:r w:rsidRPr="0051536E">
                <w:rPr>
                  <w:rStyle w:val="Hyperlink"/>
                  <w:sz w:val="28"/>
                </w:rPr>
                <w:t>saidib@aun.edu.eg</w:t>
              </w:r>
            </w:hyperlink>
            <w:r w:rsidRPr="0051536E">
              <w:rPr>
                <w:sz w:val="28"/>
                <w:szCs w:val="28"/>
              </w:rPr>
              <w:t xml:space="preserve"> , </w:t>
            </w:r>
            <w:hyperlink r:id="rId7" w:history="1">
              <w:r w:rsidRPr="0051536E">
                <w:rPr>
                  <w:rStyle w:val="Hyperlink"/>
                  <w:sz w:val="28"/>
                </w:rPr>
                <w:t>saidibrahim7@yahoo.com</w:t>
              </w:r>
            </w:hyperlink>
          </w:p>
          <w:p w:rsidR="009B491C" w:rsidRPr="0051536E" w:rsidRDefault="009B491C" w:rsidP="00646FA6">
            <w:pPr>
              <w:tabs>
                <w:tab w:val="left" w:pos="0"/>
              </w:tabs>
              <w:bidi w:val="0"/>
              <w:spacing w:before="60" w:after="120"/>
              <w:ind w:left="72" w:right="720"/>
              <w:jc w:val="lowKashida"/>
              <w:outlineLvl w:val="0"/>
              <w:rPr>
                <w:sz w:val="28"/>
                <w:szCs w:val="28"/>
              </w:rPr>
            </w:pPr>
          </w:p>
        </w:tc>
      </w:tr>
      <w:tr w:rsidR="009B491C" w:rsidTr="00646FA6">
        <w:tc>
          <w:tcPr>
            <w:tcW w:w="2088" w:type="dxa"/>
          </w:tcPr>
          <w:p w:rsidR="009B491C" w:rsidRDefault="009B491C" w:rsidP="00646FA6">
            <w:pPr>
              <w:tabs>
                <w:tab w:val="left" w:pos="0"/>
              </w:tabs>
              <w:bidi w:val="0"/>
              <w:spacing w:before="60" w:after="120"/>
              <w:outlineLvl w:val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</w:rPr>
              <w:t>Marital Status</w:t>
            </w:r>
          </w:p>
        </w:tc>
        <w:tc>
          <w:tcPr>
            <w:tcW w:w="6915" w:type="dxa"/>
          </w:tcPr>
          <w:p w:rsidR="009B491C" w:rsidRDefault="009B491C" w:rsidP="009B491C">
            <w:pPr>
              <w:pStyle w:val="Heading6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before="60" w:after="120" w:line="240" w:lineRule="auto"/>
              <w:ind w:left="432" w:right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Married, 3 sons</w:t>
            </w:r>
          </w:p>
        </w:tc>
      </w:tr>
      <w:tr w:rsidR="009B491C" w:rsidTr="00646FA6">
        <w:tc>
          <w:tcPr>
            <w:tcW w:w="2088" w:type="dxa"/>
          </w:tcPr>
          <w:p w:rsidR="009B491C" w:rsidRDefault="009B491C" w:rsidP="00646FA6">
            <w:pPr>
              <w:tabs>
                <w:tab w:val="left" w:pos="0"/>
              </w:tabs>
              <w:bidi w:val="0"/>
              <w:spacing w:before="60" w:after="120"/>
              <w:outlineLvl w:val="0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Nationality</w:t>
            </w:r>
          </w:p>
        </w:tc>
        <w:tc>
          <w:tcPr>
            <w:tcW w:w="6915" w:type="dxa"/>
          </w:tcPr>
          <w:p w:rsidR="009B491C" w:rsidRDefault="009B491C" w:rsidP="009B491C">
            <w:pPr>
              <w:pStyle w:val="Heading6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before="60" w:after="120" w:line="240" w:lineRule="auto"/>
              <w:ind w:left="432" w:right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Egyptian</w:t>
            </w:r>
          </w:p>
        </w:tc>
      </w:tr>
      <w:tr w:rsidR="009B491C" w:rsidTr="00646FA6">
        <w:tc>
          <w:tcPr>
            <w:tcW w:w="2088" w:type="dxa"/>
          </w:tcPr>
          <w:p w:rsidR="009B491C" w:rsidRDefault="009B491C" w:rsidP="00646FA6">
            <w:pPr>
              <w:pStyle w:val="Heading7"/>
              <w:spacing w:before="60" w:after="120" w:line="240" w:lineRule="auto"/>
              <w:rPr>
                <w:szCs w:val="28"/>
              </w:rPr>
            </w:pPr>
            <w:r>
              <w:rPr>
                <w:szCs w:val="28"/>
              </w:rPr>
              <w:t>Academic Degrees</w:t>
            </w:r>
          </w:p>
        </w:tc>
        <w:tc>
          <w:tcPr>
            <w:tcW w:w="6915" w:type="dxa"/>
          </w:tcPr>
          <w:p w:rsidR="009B491C" w:rsidRDefault="009B491C" w:rsidP="009B491C">
            <w:pPr>
              <w:pStyle w:val="Heading6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before="60" w:after="120" w:line="240" w:lineRule="auto"/>
              <w:ind w:left="432" w:right="432"/>
              <w:rPr>
                <w:b w:val="0"/>
                <w:bCs w:val="0"/>
                <w:szCs w:val="28"/>
              </w:rPr>
            </w:pPr>
            <w:proofErr w:type="spellStart"/>
            <w:proofErr w:type="gramStart"/>
            <w:r>
              <w:rPr>
                <w:b w:val="0"/>
                <w:bCs w:val="0"/>
                <w:szCs w:val="28"/>
              </w:rPr>
              <w:t>B.Sc</w:t>
            </w:r>
            <w:proofErr w:type="spellEnd"/>
            <w:r>
              <w:rPr>
                <w:b w:val="0"/>
                <w:bCs w:val="0"/>
                <w:szCs w:val="28"/>
              </w:rPr>
              <w:t xml:space="preserve"> ,</w:t>
            </w:r>
            <w:proofErr w:type="gramEnd"/>
            <w:r>
              <w:rPr>
                <w:b w:val="0"/>
                <w:bCs w:val="0"/>
                <w:szCs w:val="28"/>
              </w:rPr>
              <w:t xml:space="preserve"> 1975,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b w:val="0"/>
                    <w:bCs w:val="0"/>
                    <w:szCs w:val="28"/>
                  </w:rPr>
                  <w:t>Assiut</w:t>
                </w:r>
              </w:smartTag>
              <w:proofErr w:type="spellEnd"/>
              <w:r>
                <w:rPr>
                  <w:b w:val="0"/>
                  <w:bCs w:val="0"/>
                  <w:szCs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b w:val="0"/>
                    <w:bCs w:val="0"/>
                    <w:szCs w:val="28"/>
                  </w:rPr>
                  <w:t>University</w:t>
                </w:r>
              </w:smartTag>
            </w:smartTag>
          </w:p>
          <w:p w:rsidR="009B491C" w:rsidRDefault="009B491C" w:rsidP="009B491C">
            <w:pPr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432"/>
              </w:tabs>
              <w:bidi w:val="0"/>
              <w:spacing w:before="60" w:after="120"/>
              <w:ind w:left="432" w:righ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M.Sc</w:t>
            </w:r>
            <w:proofErr w:type="spellEnd"/>
            <w:r>
              <w:rPr>
                <w:sz w:val="28"/>
                <w:szCs w:val="28"/>
              </w:rPr>
              <w:t xml:space="preserve">, 1979,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42E4D">
                  <w:rPr>
                    <w:szCs w:val="28"/>
                  </w:rPr>
                  <w:t>Assiut</w:t>
                </w:r>
              </w:smartTag>
              <w:proofErr w:type="spellEnd"/>
              <w:r w:rsidRPr="00442E4D">
                <w:rPr>
                  <w:szCs w:val="28"/>
                </w:rPr>
                <w:t xml:space="preserve"> </w:t>
              </w:r>
              <w:smartTag w:uri="urn:schemas-microsoft-com:office:smarttags" w:element="PlaceType">
                <w:r w:rsidRPr="00442E4D">
                  <w:rPr>
                    <w:szCs w:val="28"/>
                  </w:rPr>
                  <w:t>University</w:t>
                </w:r>
              </w:smartTag>
            </w:smartTag>
          </w:p>
          <w:p w:rsidR="009B491C" w:rsidRDefault="009B491C" w:rsidP="009B491C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bidi w:val="0"/>
              <w:spacing w:before="60" w:after="120"/>
              <w:ind w:left="432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Ph.D., 1982,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42E4D">
                  <w:rPr>
                    <w:szCs w:val="28"/>
                  </w:rPr>
                  <w:t>Assiut</w:t>
                </w:r>
              </w:smartTag>
              <w:proofErr w:type="spellEnd"/>
              <w:r w:rsidRPr="00442E4D">
                <w:rPr>
                  <w:szCs w:val="28"/>
                </w:rPr>
                <w:t xml:space="preserve"> </w:t>
              </w:r>
              <w:smartTag w:uri="urn:schemas-microsoft-com:office:smarttags" w:element="PlaceType">
                <w:r w:rsidRPr="00442E4D">
                  <w:rPr>
                    <w:szCs w:val="28"/>
                  </w:rPr>
                  <w:t>University</w:t>
                </w:r>
              </w:smartTag>
            </w:smartTag>
          </w:p>
        </w:tc>
      </w:tr>
      <w:tr w:rsidR="009B491C" w:rsidTr="00646FA6">
        <w:tc>
          <w:tcPr>
            <w:tcW w:w="2088" w:type="dxa"/>
          </w:tcPr>
          <w:p w:rsidR="009B491C" w:rsidRDefault="009B491C" w:rsidP="00646FA6">
            <w:pPr>
              <w:pStyle w:val="Heading8"/>
              <w:spacing w:before="60" w:after="120" w:line="240" w:lineRule="auto"/>
              <w:rPr>
                <w:sz w:val="28"/>
              </w:rPr>
            </w:pPr>
            <w:r>
              <w:rPr>
                <w:sz w:val="28"/>
              </w:rPr>
              <w:t>Teaching Experience</w:t>
            </w:r>
          </w:p>
        </w:tc>
        <w:tc>
          <w:tcPr>
            <w:tcW w:w="6915" w:type="dxa"/>
          </w:tcPr>
          <w:p w:rsidR="009B491C" w:rsidRDefault="009B491C" w:rsidP="009B491C">
            <w:pPr>
              <w:numPr>
                <w:ilvl w:val="0"/>
                <w:numId w:val="3"/>
              </w:numPr>
              <w:tabs>
                <w:tab w:val="clear" w:pos="720"/>
              </w:tabs>
              <w:bidi w:val="0"/>
              <w:spacing w:before="60" w:after="120"/>
              <w:ind w:left="432" w:right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Demonstrator   1976- 1982 </w:t>
            </w:r>
          </w:p>
          <w:p w:rsidR="009B491C" w:rsidRDefault="009B491C" w:rsidP="009B491C">
            <w:pPr>
              <w:numPr>
                <w:ilvl w:val="0"/>
                <w:numId w:val="3"/>
              </w:numPr>
              <w:tabs>
                <w:tab w:val="clear" w:pos="720"/>
              </w:tabs>
              <w:bidi w:val="0"/>
              <w:spacing w:before="60" w:after="120"/>
              <w:ind w:left="432" w:right="234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Ass. Professor 1982- 1987 </w:t>
            </w:r>
          </w:p>
          <w:p w:rsidR="009B491C" w:rsidRDefault="009B491C" w:rsidP="009B491C">
            <w:pPr>
              <w:numPr>
                <w:ilvl w:val="0"/>
                <w:numId w:val="3"/>
              </w:numPr>
              <w:tabs>
                <w:tab w:val="clear" w:pos="720"/>
              </w:tabs>
              <w:bidi w:val="0"/>
              <w:spacing w:before="60" w:after="120"/>
              <w:ind w:left="432" w:right="234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Associate Prof. 1987- 1992</w:t>
            </w:r>
          </w:p>
          <w:p w:rsidR="009B491C" w:rsidRDefault="009B491C" w:rsidP="009B491C">
            <w:pPr>
              <w:pStyle w:val="Heading6"/>
              <w:numPr>
                <w:ilvl w:val="0"/>
                <w:numId w:val="3"/>
              </w:numPr>
              <w:tabs>
                <w:tab w:val="clear" w:pos="720"/>
              </w:tabs>
              <w:spacing w:before="60" w:after="120" w:line="240" w:lineRule="auto"/>
              <w:ind w:left="432" w:right="432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Professor   1992 - now.</w:t>
            </w:r>
            <w:proofErr w:type="gramEnd"/>
          </w:p>
        </w:tc>
      </w:tr>
      <w:tr w:rsidR="009B491C" w:rsidTr="00646FA6">
        <w:tc>
          <w:tcPr>
            <w:tcW w:w="2088" w:type="dxa"/>
          </w:tcPr>
          <w:p w:rsidR="009B491C" w:rsidRDefault="009B491C" w:rsidP="00646FA6">
            <w:pPr>
              <w:tabs>
                <w:tab w:val="left" w:pos="0"/>
              </w:tabs>
              <w:bidi w:val="0"/>
              <w:spacing w:before="60" w:after="120"/>
              <w:outlineLvl w:val="0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6"/>
              </w:rPr>
              <w:t>Research interest</w:t>
            </w:r>
          </w:p>
        </w:tc>
        <w:tc>
          <w:tcPr>
            <w:tcW w:w="6915" w:type="dxa"/>
          </w:tcPr>
          <w:p w:rsidR="009B491C" w:rsidRDefault="009B491C" w:rsidP="009B491C">
            <w:pPr>
              <w:pStyle w:val="BodyText2"/>
              <w:numPr>
                <w:ilvl w:val="0"/>
                <w:numId w:val="4"/>
              </w:numPr>
              <w:tabs>
                <w:tab w:val="clear" w:pos="720"/>
              </w:tabs>
              <w:spacing w:before="60" w:after="120" w:line="240" w:lineRule="auto"/>
              <w:ind w:left="432" w:right="-33"/>
            </w:pPr>
            <w:r>
              <w:t>Materials Chemistry</w:t>
            </w:r>
            <w:proofErr w:type="gramStart"/>
            <w:r>
              <w:t>..</w:t>
            </w:r>
            <w:proofErr w:type="gramEnd"/>
          </w:p>
          <w:p w:rsidR="009B491C" w:rsidRDefault="009B491C" w:rsidP="009B491C">
            <w:pPr>
              <w:numPr>
                <w:ilvl w:val="0"/>
                <w:numId w:val="4"/>
              </w:numPr>
              <w:tabs>
                <w:tab w:val="clear" w:pos="720"/>
                <w:tab w:val="left" w:pos="142"/>
              </w:tabs>
              <w:bidi w:val="0"/>
              <w:spacing w:before="60" w:after="120"/>
              <w:ind w:left="432" w:right="-33"/>
              <w:jc w:val="lowKashida"/>
              <w:rPr>
                <w:sz w:val="28"/>
              </w:rPr>
            </w:pPr>
            <w:r>
              <w:rPr>
                <w:sz w:val="28"/>
              </w:rPr>
              <w:t>Solution chemistry of coordination compounds</w:t>
            </w:r>
          </w:p>
          <w:p w:rsidR="009B491C" w:rsidRDefault="009B491C" w:rsidP="009B491C">
            <w:pPr>
              <w:numPr>
                <w:ilvl w:val="0"/>
                <w:numId w:val="4"/>
              </w:numPr>
              <w:tabs>
                <w:tab w:val="clear" w:pos="720"/>
                <w:tab w:val="left" w:pos="142"/>
              </w:tabs>
              <w:bidi w:val="0"/>
              <w:spacing w:before="60" w:after="120"/>
              <w:ind w:left="432" w:right="-33"/>
              <w:jc w:val="lowKashida"/>
              <w:rPr>
                <w:sz w:val="28"/>
              </w:rPr>
            </w:pPr>
            <w:r>
              <w:rPr>
                <w:sz w:val="28"/>
              </w:rPr>
              <w:t>Molecular spectroscopy.</w:t>
            </w:r>
          </w:p>
          <w:p w:rsidR="009B491C" w:rsidRDefault="009B491C" w:rsidP="009B491C">
            <w:pPr>
              <w:pStyle w:val="Heading6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before="60" w:after="120" w:line="240" w:lineRule="auto"/>
              <w:ind w:left="432" w:right="-33"/>
              <w:jc w:val="lowKashid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Molecule- based magnetic materials.</w:t>
            </w:r>
          </w:p>
        </w:tc>
      </w:tr>
      <w:tr w:rsidR="009B491C" w:rsidTr="00646FA6">
        <w:tc>
          <w:tcPr>
            <w:tcW w:w="2088" w:type="dxa"/>
          </w:tcPr>
          <w:p w:rsidR="009B491C" w:rsidRDefault="009B491C" w:rsidP="00646FA6">
            <w:pPr>
              <w:tabs>
                <w:tab w:val="left" w:pos="0"/>
              </w:tabs>
              <w:bidi w:val="0"/>
              <w:spacing w:before="60" w:after="120"/>
              <w:outlineLvl w:val="0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6"/>
              </w:rPr>
              <w:t>Publications</w:t>
            </w:r>
          </w:p>
        </w:tc>
        <w:tc>
          <w:tcPr>
            <w:tcW w:w="6915" w:type="dxa"/>
          </w:tcPr>
          <w:p w:rsidR="009B491C" w:rsidRDefault="009B491C" w:rsidP="009B491C">
            <w:pPr>
              <w:pStyle w:val="Heading6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before="60" w:after="120" w:line="240" w:lineRule="auto"/>
              <w:ind w:left="432" w:right="432"/>
              <w:jc w:val="lowKashida"/>
              <w:rPr>
                <w:b w:val="0"/>
                <w:bCs w:val="0"/>
              </w:rPr>
            </w:pPr>
            <w:proofErr w:type="gramStart"/>
            <w:r w:rsidRPr="00F41FE5">
              <w:rPr>
                <w:b w:val="0"/>
                <w:bCs w:val="0"/>
              </w:rPr>
              <w:t>9</w:t>
            </w:r>
            <w:r>
              <w:rPr>
                <w:b w:val="0"/>
                <w:bCs w:val="0"/>
              </w:rPr>
              <w:t>8 publications in international chemistry journals.</w:t>
            </w:r>
            <w:proofErr w:type="gramEnd"/>
          </w:p>
        </w:tc>
      </w:tr>
      <w:tr w:rsidR="009B491C" w:rsidTr="00646FA6">
        <w:tc>
          <w:tcPr>
            <w:tcW w:w="2088" w:type="dxa"/>
          </w:tcPr>
          <w:p w:rsidR="009B491C" w:rsidRDefault="009B491C" w:rsidP="00646FA6">
            <w:pPr>
              <w:pStyle w:val="Heading9"/>
              <w:spacing w:before="60" w:after="120" w:line="240" w:lineRule="auto"/>
              <w:rPr>
                <w:szCs w:val="26"/>
              </w:rPr>
            </w:pPr>
            <w:r>
              <w:lastRenderedPageBreak/>
              <w:t>Membership</w:t>
            </w:r>
          </w:p>
        </w:tc>
        <w:tc>
          <w:tcPr>
            <w:tcW w:w="6915" w:type="dxa"/>
          </w:tcPr>
          <w:p w:rsidR="009B491C" w:rsidRDefault="009B491C" w:rsidP="009B491C">
            <w:pPr>
              <w:pStyle w:val="Heading6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before="60" w:after="120" w:line="240" w:lineRule="auto"/>
              <w:ind w:left="432" w:right="432"/>
              <w:jc w:val="lowKashida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Member of the Egyptian Chemical Society.</w:t>
            </w:r>
            <w:proofErr w:type="gramEnd"/>
          </w:p>
        </w:tc>
      </w:tr>
    </w:tbl>
    <w:p w:rsidR="009B491C" w:rsidRDefault="009B491C" w:rsidP="009B491C">
      <w:pPr>
        <w:tabs>
          <w:tab w:val="left" w:pos="0"/>
          <w:tab w:val="right" w:pos="4320"/>
        </w:tabs>
        <w:bidi w:val="0"/>
        <w:spacing w:before="60" w:after="60"/>
        <w:outlineLvl w:val="0"/>
        <w:rPr>
          <w:b/>
          <w:bCs/>
          <w:i/>
          <w:iCs/>
          <w:sz w:val="28"/>
          <w:szCs w:val="26"/>
        </w:rPr>
      </w:pPr>
    </w:p>
    <w:p w:rsidR="009B491C" w:rsidRDefault="009B491C" w:rsidP="009B491C">
      <w:pPr>
        <w:tabs>
          <w:tab w:val="left" w:pos="0"/>
          <w:tab w:val="right" w:pos="4320"/>
        </w:tabs>
        <w:bidi w:val="0"/>
        <w:spacing w:before="60" w:after="60"/>
        <w:outlineLvl w:val="0"/>
        <w:rPr>
          <w:b/>
          <w:bCs/>
          <w:i/>
          <w:iCs/>
          <w:sz w:val="28"/>
          <w:szCs w:val="26"/>
        </w:rPr>
      </w:pPr>
      <w:r>
        <w:rPr>
          <w:b/>
          <w:bCs/>
          <w:i/>
          <w:iCs/>
          <w:sz w:val="28"/>
          <w:szCs w:val="26"/>
        </w:rPr>
        <w:t xml:space="preserve">Postdoctoral </w:t>
      </w:r>
      <w:r w:rsidRPr="00442E4D">
        <w:rPr>
          <w:b/>
          <w:bCs/>
          <w:i/>
          <w:iCs/>
          <w:sz w:val="28"/>
          <w:szCs w:val="26"/>
        </w:rPr>
        <w:t>Travels</w:t>
      </w:r>
      <w:r>
        <w:rPr>
          <w:b/>
          <w:bCs/>
          <w:i/>
          <w:iCs/>
          <w:sz w:val="28"/>
          <w:szCs w:val="26"/>
        </w:rPr>
        <w:t>:</w:t>
      </w:r>
    </w:p>
    <w:p w:rsidR="009B491C" w:rsidRDefault="009B491C" w:rsidP="009B491C">
      <w:pPr>
        <w:numPr>
          <w:ilvl w:val="0"/>
          <w:numId w:val="5"/>
        </w:numPr>
        <w:tabs>
          <w:tab w:val="left" w:pos="0"/>
          <w:tab w:val="right" w:pos="4320"/>
        </w:tabs>
        <w:bidi w:val="0"/>
        <w:spacing w:before="60" w:after="60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Visiting researcher, </w:t>
      </w:r>
      <w:smartTag w:uri="urn:schemas-microsoft-com:office:smarttags" w:element="PlaceName">
        <w:r>
          <w:rPr>
            <w:sz w:val="28"/>
            <w:szCs w:val="26"/>
          </w:rPr>
          <w:t>Texas</w:t>
        </w:r>
      </w:smartTag>
      <w:r>
        <w:rPr>
          <w:sz w:val="28"/>
          <w:szCs w:val="26"/>
        </w:rPr>
        <w:t xml:space="preserve"> </w:t>
      </w:r>
      <w:smartTag w:uri="urn:schemas-microsoft-com:office:smarttags" w:element="PlaceName">
        <w:r>
          <w:rPr>
            <w:sz w:val="28"/>
            <w:szCs w:val="26"/>
          </w:rPr>
          <w:t>A &amp; M</w:t>
        </w:r>
      </w:smartTag>
      <w:r>
        <w:rPr>
          <w:sz w:val="28"/>
          <w:szCs w:val="26"/>
        </w:rPr>
        <w:t xml:space="preserve"> </w:t>
      </w:r>
      <w:proofErr w:type="gramStart"/>
      <w:r>
        <w:rPr>
          <w:sz w:val="28"/>
          <w:szCs w:val="26"/>
        </w:rPr>
        <w:t>University ,</w:t>
      </w:r>
      <w:proofErr w:type="gramEnd"/>
      <w:r>
        <w:rPr>
          <w:sz w:val="28"/>
          <w:szCs w:val="26"/>
        </w:rPr>
        <w:t xml:space="preserve"> April- July 2001.</w:t>
      </w:r>
    </w:p>
    <w:p w:rsidR="009B491C" w:rsidRPr="007518A1" w:rsidRDefault="009B491C" w:rsidP="009B491C">
      <w:pPr>
        <w:numPr>
          <w:ilvl w:val="0"/>
          <w:numId w:val="5"/>
        </w:numPr>
        <w:tabs>
          <w:tab w:val="left" w:pos="0"/>
          <w:tab w:val="right" w:pos="4320"/>
        </w:tabs>
        <w:bidi w:val="0"/>
        <w:spacing w:before="60" w:after="60"/>
        <w:outlineLvl w:val="0"/>
        <w:rPr>
          <w:rFonts w:cs="Tahoma"/>
          <w:sz w:val="28"/>
          <w:szCs w:val="20"/>
        </w:rPr>
      </w:pPr>
      <w:r w:rsidRPr="007518A1">
        <w:rPr>
          <w:sz w:val="28"/>
          <w:szCs w:val="26"/>
        </w:rPr>
        <w:t xml:space="preserve">Several  travels as visiting professor to </w:t>
      </w:r>
      <w:proofErr w:type="spellStart"/>
      <w:r w:rsidRPr="007518A1">
        <w:rPr>
          <w:sz w:val="28"/>
          <w:szCs w:val="26"/>
        </w:rPr>
        <w:t>Istituto</w:t>
      </w:r>
      <w:proofErr w:type="spellEnd"/>
      <w:r w:rsidRPr="007518A1">
        <w:rPr>
          <w:sz w:val="28"/>
          <w:szCs w:val="26"/>
        </w:rPr>
        <w:t xml:space="preserve"> di </w:t>
      </w:r>
      <w:proofErr w:type="spellStart"/>
      <w:r>
        <w:rPr>
          <w:sz w:val="28"/>
          <w:szCs w:val="26"/>
        </w:rPr>
        <w:t>struttora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dela</w:t>
      </w:r>
      <w:proofErr w:type="spellEnd"/>
      <w:r w:rsidRPr="007518A1">
        <w:rPr>
          <w:sz w:val="28"/>
          <w:szCs w:val="26"/>
        </w:rPr>
        <w:t xml:space="preserve"> </w:t>
      </w:r>
      <w:proofErr w:type="spellStart"/>
      <w:r w:rsidRPr="007518A1">
        <w:rPr>
          <w:sz w:val="28"/>
          <w:szCs w:val="26"/>
        </w:rPr>
        <w:t>Materiali</w:t>
      </w:r>
      <w:proofErr w:type="spellEnd"/>
      <w:r w:rsidRPr="007518A1">
        <w:rPr>
          <w:sz w:val="28"/>
          <w:szCs w:val="26"/>
        </w:rPr>
        <w:t xml:space="preserve">,   </w:t>
      </w:r>
      <w:r w:rsidRPr="007518A1">
        <w:rPr>
          <w:rFonts w:cs="Tahoma"/>
          <w:sz w:val="28"/>
          <w:szCs w:val="20"/>
        </w:rPr>
        <w:t xml:space="preserve">        </w:t>
      </w:r>
    </w:p>
    <w:p w:rsidR="009B491C" w:rsidRDefault="009B491C" w:rsidP="009B491C">
      <w:pPr>
        <w:bidi w:val="0"/>
        <w:spacing w:before="60" w:after="60"/>
        <w:ind w:left="720"/>
        <w:rPr>
          <w:rFonts w:cs="Tahoma"/>
          <w:sz w:val="28"/>
          <w:szCs w:val="20"/>
        </w:rPr>
      </w:pPr>
      <w:r w:rsidRPr="007518A1">
        <w:rPr>
          <w:rFonts w:cs="Tahoma"/>
          <w:sz w:val="28"/>
          <w:szCs w:val="20"/>
        </w:rPr>
        <w:t xml:space="preserve">Roma, Italy between 1993 and </w:t>
      </w:r>
      <w:proofErr w:type="gramStart"/>
      <w:r w:rsidRPr="007518A1">
        <w:rPr>
          <w:rFonts w:cs="Tahoma"/>
          <w:sz w:val="28"/>
          <w:szCs w:val="20"/>
        </w:rPr>
        <w:t>20</w:t>
      </w:r>
      <w:r>
        <w:rPr>
          <w:rFonts w:cs="Tahoma"/>
          <w:sz w:val="28"/>
          <w:szCs w:val="20"/>
        </w:rPr>
        <w:t>1</w:t>
      </w:r>
      <w:r w:rsidRPr="007518A1">
        <w:rPr>
          <w:rFonts w:cs="Tahoma"/>
          <w:sz w:val="28"/>
          <w:szCs w:val="20"/>
        </w:rPr>
        <w:t xml:space="preserve">5 </w:t>
      </w:r>
      <w:r>
        <w:rPr>
          <w:rFonts w:cs="Tahoma"/>
          <w:sz w:val="28"/>
          <w:szCs w:val="20"/>
        </w:rPr>
        <w:t>.</w:t>
      </w:r>
      <w:proofErr w:type="gramEnd"/>
    </w:p>
    <w:p w:rsidR="009B491C" w:rsidRDefault="009B491C" w:rsidP="009B491C">
      <w:pPr>
        <w:bidi w:val="0"/>
        <w:spacing w:before="60" w:after="60"/>
        <w:ind w:left="720"/>
        <w:rPr>
          <w:rFonts w:cs="Tahoma"/>
          <w:sz w:val="28"/>
          <w:szCs w:val="20"/>
        </w:rPr>
      </w:pPr>
    </w:p>
    <w:p w:rsidR="009B491C" w:rsidRDefault="009B491C" w:rsidP="009B491C">
      <w:pPr>
        <w:bidi w:val="0"/>
        <w:spacing w:before="60" w:after="60"/>
        <w:rPr>
          <w:rFonts w:cs="Tahoma"/>
          <w:sz w:val="28"/>
          <w:szCs w:val="20"/>
        </w:rPr>
      </w:pPr>
      <w:r w:rsidRPr="00810C5A">
        <w:rPr>
          <w:rFonts w:cs="Tahoma"/>
          <w:b/>
          <w:bCs/>
          <w:i/>
          <w:iCs/>
          <w:sz w:val="28"/>
          <w:szCs w:val="20"/>
        </w:rPr>
        <w:t>Research Projects</w:t>
      </w:r>
      <w:r>
        <w:rPr>
          <w:rFonts w:cs="Tahoma"/>
          <w:sz w:val="28"/>
          <w:szCs w:val="20"/>
        </w:rPr>
        <w:t>:</w:t>
      </w:r>
    </w:p>
    <w:p w:rsidR="009B491C" w:rsidRPr="000700D0" w:rsidRDefault="009B491C" w:rsidP="009B491C">
      <w:pPr>
        <w:numPr>
          <w:ilvl w:val="0"/>
          <w:numId w:val="5"/>
        </w:numPr>
        <w:tabs>
          <w:tab w:val="left" w:pos="0"/>
          <w:tab w:val="right" w:pos="4320"/>
        </w:tabs>
        <w:bidi w:val="0"/>
        <w:spacing w:before="60" w:after="60"/>
        <w:outlineLvl w:val="0"/>
        <w:rPr>
          <w:rFonts w:cs="Tahoma"/>
          <w:sz w:val="28"/>
          <w:szCs w:val="20"/>
        </w:rPr>
      </w:pPr>
      <w:r w:rsidRPr="000700D0">
        <w:rPr>
          <w:rFonts w:cs="Tahoma"/>
          <w:sz w:val="28"/>
          <w:szCs w:val="20"/>
        </w:rPr>
        <w:t>Three research projects on materials</w:t>
      </w:r>
      <w:r>
        <w:rPr>
          <w:rFonts w:cs="Tahoma"/>
          <w:sz w:val="28"/>
          <w:szCs w:val="20"/>
        </w:rPr>
        <w:t xml:space="preserve"> chemistry</w:t>
      </w:r>
      <w:r w:rsidRPr="000700D0">
        <w:rPr>
          <w:rFonts w:cs="Tahoma"/>
          <w:sz w:val="28"/>
          <w:szCs w:val="20"/>
        </w:rPr>
        <w:t xml:space="preserve"> with an Italian group</w:t>
      </w:r>
      <w:r>
        <w:rPr>
          <w:rFonts w:cs="Tahoma"/>
          <w:sz w:val="28"/>
          <w:szCs w:val="20"/>
        </w:rPr>
        <w:t>.</w:t>
      </w:r>
      <w:r w:rsidRPr="000700D0">
        <w:rPr>
          <w:rFonts w:cs="Tahoma"/>
          <w:sz w:val="28"/>
          <w:szCs w:val="20"/>
        </w:rPr>
        <w:t xml:space="preserve"> </w:t>
      </w:r>
    </w:p>
    <w:p w:rsidR="009B491C" w:rsidRPr="007518A1" w:rsidRDefault="009B491C" w:rsidP="009B491C">
      <w:pPr>
        <w:numPr>
          <w:ilvl w:val="0"/>
          <w:numId w:val="5"/>
        </w:numPr>
        <w:tabs>
          <w:tab w:val="left" w:pos="0"/>
          <w:tab w:val="right" w:pos="4320"/>
        </w:tabs>
        <w:bidi w:val="0"/>
        <w:spacing w:before="60" w:after="60"/>
        <w:outlineLvl w:val="0"/>
        <w:rPr>
          <w:rFonts w:cs="Tahoma"/>
          <w:sz w:val="28"/>
          <w:szCs w:val="20"/>
        </w:rPr>
      </w:pPr>
      <w:r w:rsidRPr="000700D0">
        <w:rPr>
          <w:rFonts w:cs="Tahoma"/>
          <w:sz w:val="28"/>
          <w:szCs w:val="20"/>
        </w:rPr>
        <w:t>Two research projects with the Egyptian company for sugar and integrated industries.</w:t>
      </w:r>
    </w:p>
    <w:p w:rsidR="009B491C" w:rsidRPr="007518A1" w:rsidRDefault="009B491C" w:rsidP="009B491C">
      <w:pPr>
        <w:pStyle w:val="Heading2"/>
        <w:spacing w:before="60" w:after="60"/>
        <w:jc w:val="left"/>
        <w:rPr>
          <w:b w:val="0"/>
          <w:bCs w:val="0"/>
          <w:sz w:val="28"/>
        </w:rPr>
      </w:pPr>
    </w:p>
    <w:p w:rsidR="009B491C" w:rsidRDefault="009B491C" w:rsidP="009B491C">
      <w:pPr>
        <w:pStyle w:val="Heading2"/>
        <w:bidi w:val="0"/>
        <w:spacing w:before="60" w:after="60"/>
        <w:rPr>
          <w:sz w:val="28"/>
        </w:rPr>
      </w:pPr>
      <w:r>
        <w:rPr>
          <w:i/>
          <w:iCs/>
          <w:sz w:val="28"/>
        </w:rPr>
        <w:t xml:space="preserve">International </w:t>
      </w:r>
      <w:proofErr w:type="gramStart"/>
      <w:r>
        <w:rPr>
          <w:i/>
          <w:iCs/>
          <w:sz w:val="28"/>
        </w:rPr>
        <w:t>Conferences :</w:t>
      </w:r>
      <w:proofErr w:type="gramEnd"/>
    </w:p>
    <w:p w:rsidR="009B491C" w:rsidRPr="00A04800" w:rsidRDefault="009B491C" w:rsidP="009B491C">
      <w:pPr>
        <w:bidi w:val="0"/>
      </w:pPr>
    </w:p>
    <w:p w:rsidR="009B491C" w:rsidRDefault="009B491C" w:rsidP="009B491C">
      <w:pPr>
        <w:tabs>
          <w:tab w:val="left" w:pos="142"/>
        </w:tabs>
        <w:bidi w:val="0"/>
        <w:spacing w:before="60" w:after="60"/>
        <w:jc w:val="lowKashida"/>
        <w:rPr>
          <w:sz w:val="28"/>
          <w:szCs w:val="26"/>
        </w:rPr>
      </w:pPr>
      <w:proofErr w:type="gramStart"/>
      <w:r>
        <w:rPr>
          <w:sz w:val="28"/>
          <w:szCs w:val="26"/>
        </w:rPr>
        <w:t>1-  Second</w:t>
      </w:r>
      <w:proofErr w:type="gramEnd"/>
      <w:r>
        <w:rPr>
          <w:sz w:val="28"/>
          <w:szCs w:val="26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6"/>
            </w:rPr>
            <w:t>Cyprus</w:t>
          </w:r>
        </w:smartTag>
      </w:smartTag>
      <w:r>
        <w:rPr>
          <w:sz w:val="28"/>
          <w:szCs w:val="26"/>
        </w:rPr>
        <w:t xml:space="preserve"> International Conference on New Methods in Drug </w:t>
      </w:r>
    </w:p>
    <w:p w:rsidR="009B491C" w:rsidRDefault="009B491C" w:rsidP="009B491C">
      <w:pPr>
        <w:tabs>
          <w:tab w:val="left" w:pos="142"/>
        </w:tabs>
        <w:bidi w:val="0"/>
        <w:spacing w:before="60" w:after="240"/>
        <w:jc w:val="lowKashida"/>
        <w:rPr>
          <w:b/>
          <w:bCs/>
          <w:i/>
          <w:iCs/>
          <w:sz w:val="28"/>
          <w:szCs w:val="26"/>
        </w:rPr>
      </w:pPr>
      <w:r>
        <w:rPr>
          <w:sz w:val="28"/>
          <w:szCs w:val="26"/>
        </w:rPr>
        <w:t xml:space="preserve">     Research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6"/>
            </w:rPr>
            <w:t>Limassol</w:t>
          </w:r>
        </w:smartTag>
        <w:r>
          <w:rPr>
            <w:sz w:val="28"/>
            <w:szCs w:val="26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6"/>
            </w:rPr>
            <w:t>Cyprus</w:t>
          </w:r>
        </w:smartTag>
      </w:smartTag>
      <w:r>
        <w:rPr>
          <w:sz w:val="28"/>
          <w:szCs w:val="26"/>
        </w:rPr>
        <w:t xml:space="preserve">, </w:t>
      </w:r>
      <w:r>
        <w:rPr>
          <w:b/>
          <w:bCs/>
          <w:i/>
          <w:iCs/>
          <w:sz w:val="28"/>
          <w:szCs w:val="26"/>
        </w:rPr>
        <w:t>April 1985.</w:t>
      </w:r>
    </w:p>
    <w:p w:rsidR="009B491C" w:rsidRDefault="009B491C" w:rsidP="009B491C">
      <w:pPr>
        <w:tabs>
          <w:tab w:val="left" w:pos="142"/>
        </w:tabs>
        <w:bidi w:val="0"/>
        <w:spacing w:before="60" w:after="60"/>
        <w:ind w:right="360"/>
        <w:jc w:val="lowKashida"/>
        <w:rPr>
          <w:sz w:val="28"/>
          <w:szCs w:val="26"/>
        </w:rPr>
      </w:pPr>
      <w:proofErr w:type="gramStart"/>
      <w:r>
        <w:rPr>
          <w:sz w:val="28"/>
          <w:szCs w:val="26"/>
        </w:rPr>
        <w:t>2-  29</w:t>
      </w:r>
      <w:r>
        <w:rPr>
          <w:sz w:val="28"/>
          <w:szCs w:val="26"/>
          <w:vertAlign w:val="superscript"/>
        </w:rPr>
        <w:t>th</w:t>
      </w:r>
      <w:proofErr w:type="gramEnd"/>
      <w:r>
        <w:rPr>
          <w:sz w:val="28"/>
          <w:szCs w:val="26"/>
        </w:rPr>
        <w:t xml:space="preserve">  International Conference on Coordination Chemistry  </w:t>
      </w:r>
    </w:p>
    <w:p w:rsidR="009B491C" w:rsidRDefault="009B491C" w:rsidP="009B491C">
      <w:pPr>
        <w:tabs>
          <w:tab w:val="left" w:pos="142"/>
        </w:tabs>
        <w:bidi w:val="0"/>
        <w:spacing w:before="60" w:after="240"/>
        <w:jc w:val="lowKashida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smartTag w:uri="urn:schemas-microsoft-com:office:smarttags" w:element="City">
        <w:r>
          <w:rPr>
            <w:sz w:val="28"/>
            <w:szCs w:val="26"/>
          </w:rPr>
          <w:t>Lausanne</w:t>
        </w:r>
      </w:smartTag>
      <w:r>
        <w:rPr>
          <w:sz w:val="28"/>
          <w:szCs w:val="26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6"/>
            </w:rPr>
            <w:t>Switzerland</w:t>
          </w:r>
        </w:smartTag>
      </w:smartTag>
      <w:r>
        <w:rPr>
          <w:sz w:val="28"/>
          <w:szCs w:val="26"/>
        </w:rPr>
        <w:t xml:space="preserve">, </w:t>
      </w:r>
      <w:r>
        <w:rPr>
          <w:b/>
          <w:bCs/>
          <w:i/>
          <w:iCs/>
          <w:sz w:val="28"/>
          <w:szCs w:val="26"/>
        </w:rPr>
        <w:t>July 1992.</w:t>
      </w:r>
    </w:p>
    <w:p w:rsidR="009B491C" w:rsidRDefault="009B491C" w:rsidP="009B491C">
      <w:pPr>
        <w:tabs>
          <w:tab w:val="left" w:pos="142"/>
        </w:tabs>
        <w:bidi w:val="0"/>
        <w:spacing w:before="60" w:after="60"/>
        <w:ind w:right="360"/>
        <w:jc w:val="lowKashida"/>
        <w:rPr>
          <w:sz w:val="28"/>
          <w:szCs w:val="26"/>
        </w:rPr>
      </w:pPr>
      <w:proofErr w:type="gramStart"/>
      <w:r>
        <w:rPr>
          <w:sz w:val="28"/>
          <w:szCs w:val="26"/>
        </w:rPr>
        <w:t>3-  1</w:t>
      </w:r>
      <w:r>
        <w:rPr>
          <w:sz w:val="28"/>
          <w:szCs w:val="26"/>
          <w:vertAlign w:val="superscript"/>
        </w:rPr>
        <w:t>st</w:t>
      </w:r>
      <w:proofErr w:type="gramEnd"/>
      <w:r>
        <w:rPr>
          <w:sz w:val="28"/>
          <w:szCs w:val="26"/>
        </w:rPr>
        <w:t xml:space="preserve"> International Conference on Sugar&amp; Integrated Industries</w:t>
      </w:r>
    </w:p>
    <w:p w:rsidR="009B491C" w:rsidRDefault="009B491C" w:rsidP="009B491C">
      <w:pPr>
        <w:tabs>
          <w:tab w:val="left" w:pos="142"/>
        </w:tabs>
        <w:bidi w:val="0"/>
        <w:spacing w:before="60" w:after="240"/>
        <w:jc w:val="lowKashida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6"/>
            </w:rPr>
            <w:t>Luxor</w:t>
          </w:r>
        </w:smartTag>
        <w:r>
          <w:rPr>
            <w:sz w:val="28"/>
            <w:szCs w:val="26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6"/>
            </w:rPr>
            <w:t>Egypt</w:t>
          </w:r>
        </w:smartTag>
      </w:smartTag>
      <w:r>
        <w:rPr>
          <w:sz w:val="28"/>
          <w:szCs w:val="26"/>
        </w:rPr>
        <w:t xml:space="preserve">, </w:t>
      </w:r>
      <w:r>
        <w:rPr>
          <w:b/>
          <w:bCs/>
          <w:i/>
          <w:iCs/>
          <w:sz w:val="28"/>
          <w:szCs w:val="26"/>
        </w:rPr>
        <w:t>February 1999.</w:t>
      </w:r>
      <w:r>
        <w:rPr>
          <w:sz w:val="28"/>
          <w:szCs w:val="26"/>
        </w:rPr>
        <w:t xml:space="preserve">  </w:t>
      </w:r>
    </w:p>
    <w:p w:rsidR="009B491C" w:rsidRDefault="009B491C" w:rsidP="009B491C">
      <w:pPr>
        <w:tabs>
          <w:tab w:val="left" w:pos="142"/>
        </w:tabs>
        <w:bidi w:val="0"/>
        <w:spacing w:before="60" w:after="60"/>
        <w:jc w:val="lowKashida"/>
        <w:rPr>
          <w:sz w:val="28"/>
        </w:rPr>
      </w:pPr>
      <w:proofErr w:type="gramStart"/>
      <w:r>
        <w:rPr>
          <w:sz w:val="28"/>
        </w:rPr>
        <w:t>4-  Material</w:t>
      </w:r>
      <w:proofErr w:type="gramEnd"/>
      <w:r>
        <w:rPr>
          <w:sz w:val="28"/>
        </w:rPr>
        <w:t xml:space="preserve"> Research Society Symposium, Fall Meeting.</w:t>
      </w:r>
    </w:p>
    <w:p w:rsidR="009B491C" w:rsidRDefault="009B491C" w:rsidP="009B491C">
      <w:pPr>
        <w:tabs>
          <w:tab w:val="left" w:pos="142"/>
        </w:tabs>
        <w:bidi w:val="0"/>
        <w:spacing w:before="60" w:after="240"/>
        <w:jc w:val="lowKashida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6"/>
            </w:rPr>
            <w:t>Boston</w:t>
          </w:r>
        </w:smartTag>
        <w:r>
          <w:rPr>
            <w:sz w:val="28"/>
            <w:szCs w:val="26"/>
          </w:rPr>
          <w:t xml:space="preserve">, </w:t>
        </w:r>
        <w:smartTag w:uri="urn:schemas-microsoft-com:office:smarttags" w:element="State">
          <w:r>
            <w:rPr>
              <w:sz w:val="28"/>
              <w:szCs w:val="26"/>
            </w:rPr>
            <w:t>Massachusetts</w:t>
          </w:r>
        </w:smartTag>
        <w:r>
          <w:rPr>
            <w:sz w:val="28"/>
            <w:szCs w:val="26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6"/>
            </w:rPr>
            <w:t>USA</w:t>
          </w:r>
        </w:smartTag>
      </w:smartTag>
      <w:r>
        <w:rPr>
          <w:sz w:val="28"/>
          <w:szCs w:val="26"/>
        </w:rPr>
        <w:t xml:space="preserve">, </w:t>
      </w:r>
      <w:r>
        <w:rPr>
          <w:b/>
          <w:bCs/>
          <w:i/>
          <w:iCs/>
          <w:sz w:val="28"/>
          <w:szCs w:val="26"/>
        </w:rPr>
        <w:t>Nov.-Dec. 1998.</w:t>
      </w:r>
      <w:r>
        <w:rPr>
          <w:sz w:val="28"/>
          <w:szCs w:val="26"/>
        </w:rPr>
        <w:t xml:space="preserve"> </w:t>
      </w:r>
    </w:p>
    <w:p w:rsidR="009B491C" w:rsidRDefault="009B491C" w:rsidP="009B491C">
      <w:pPr>
        <w:tabs>
          <w:tab w:val="left" w:pos="142"/>
        </w:tabs>
        <w:bidi w:val="0"/>
        <w:spacing w:before="60" w:after="60"/>
        <w:jc w:val="lowKashida"/>
        <w:rPr>
          <w:sz w:val="28"/>
          <w:szCs w:val="26"/>
        </w:rPr>
      </w:pPr>
      <w:proofErr w:type="gramStart"/>
      <w:r>
        <w:rPr>
          <w:sz w:val="28"/>
          <w:szCs w:val="26"/>
        </w:rPr>
        <w:t xml:space="preserve">5-  </w:t>
      </w:r>
      <w:r>
        <w:rPr>
          <w:i/>
          <w:iCs/>
          <w:sz w:val="28"/>
          <w:szCs w:val="26"/>
        </w:rPr>
        <w:t>XXXIII</w:t>
      </w:r>
      <w:proofErr w:type="gramEnd"/>
      <w:r>
        <w:rPr>
          <w:sz w:val="28"/>
          <w:szCs w:val="26"/>
        </w:rPr>
        <w:t xml:space="preserve"> International Conference on Coordination Chemistry, </w:t>
      </w:r>
    </w:p>
    <w:p w:rsidR="009B491C" w:rsidRDefault="009B491C" w:rsidP="009B491C">
      <w:pPr>
        <w:tabs>
          <w:tab w:val="left" w:pos="142"/>
        </w:tabs>
        <w:bidi w:val="0"/>
        <w:spacing w:before="60" w:after="240"/>
        <w:jc w:val="lowKashida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proofErr w:type="gramStart"/>
      <w:r>
        <w:rPr>
          <w:sz w:val="28"/>
          <w:szCs w:val="26"/>
        </w:rPr>
        <w:t xml:space="preserve">Florence, Italy, </w:t>
      </w:r>
      <w:r>
        <w:rPr>
          <w:b/>
          <w:bCs/>
          <w:i/>
          <w:iCs/>
          <w:sz w:val="28"/>
          <w:szCs w:val="26"/>
        </w:rPr>
        <w:t>Aug.-Sept.1998.</w:t>
      </w:r>
      <w:proofErr w:type="gramEnd"/>
    </w:p>
    <w:p w:rsidR="009B491C" w:rsidRDefault="009B491C" w:rsidP="009B491C">
      <w:pPr>
        <w:tabs>
          <w:tab w:val="left" w:pos="142"/>
        </w:tabs>
        <w:bidi w:val="0"/>
        <w:spacing w:before="60" w:after="60"/>
        <w:jc w:val="lowKashida"/>
        <w:rPr>
          <w:sz w:val="28"/>
          <w:szCs w:val="26"/>
        </w:rPr>
      </w:pPr>
      <w:proofErr w:type="gramStart"/>
      <w:r>
        <w:rPr>
          <w:sz w:val="28"/>
          <w:szCs w:val="26"/>
        </w:rPr>
        <w:t>6-  BSAT</w:t>
      </w:r>
      <w:proofErr w:type="gramEnd"/>
      <w:r>
        <w:rPr>
          <w:sz w:val="28"/>
          <w:szCs w:val="26"/>
        </w:rPr>
        <w:t xml:space="preserve">-II International Conference on Basic Science and Advanced </w:t>
      </w:r>
    </w:p>
    <w:p w:rsidR="009B491C" w:rsidRDefault="009B491C" w:rsidP="009B491C">
      <w:pPr>
        <w:tabs>
          <w:tab w:val="left" w:pos="142"/>
        </w:tabs>
        <w:bidi w:val="0"/>
        <w:spacing w:before="60" w:after="60"/>
        <w:jc w:val="lowKashida"/>
        <w:rPr>
          <w:sz w:val="28"/>
          <w:szCs w:val="26"/>
        </w:rPr>
      </w:pPr>
      <w:r>
        <w:rPr>
          <w:sz w:val="28"/>
          <w:szCs w:val="26"/>
        </w:rPr>
        <w:t xml:space="preserve">     Technology,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8"/>
              <w:szCs w:val="26"/>
            </w:rPr>
            <w:t>Assiut</w:t>
          </w:r>
        </w:smartTag>
        <w:proofErr w:type="spellEnd"/>
        <w:r>
          <w:rPr>
            <w:sz w:val="28"/>
            <w:szCs w:val="26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6"/>
            </w:rPr>
            <w:t>Egypt</w:t>
          </w:r>
        </w:smartTag>
      </w:smartTag>
      <w:r>
        <w:rPr>
          <w:sz w:val="28"/>
          <w:szCs w:val="26"/>
        </w:rPr>
        <w:t xml:space="preserve">, </w:t>
      </w:r>
      <w:r>
        <w:rPr>
          <w:b/>
          <w:bCs/>
          <w:i/>
          <w:iCs/>
          <w:sz w:val="28"/>
          <w:szCs w:val="26"/>
        </w:rPr>
        <w:t>November 2000</w:t>
      </w:r>
      <w:r>
        <w:rPr>
          <w:sz w:val="28"/>
          <w:szCs w:val="26"/>
        </w:rPr>
        <w:t>.</w:t>
      </w:r>
    </w:p>
    <w:p w:rsidR="009B491C" w:rsidRDefault="009B491C" w:rsidP="009B491C">
      <w:pPr>
        <w:tabs>
          <w:tab w:val="left" w:pos="142"/>
        </w:tabs>
        <w:bidi w:val="0"/>
        <w:spacing w:before="60" w:after="60"/>
        <w:jc w:val="lowKashida"/>
        <w:rPr>
          <w:sz w:val="28"/>
          <w:szCs w:val="26"/>
        </w:rPr>
      </w:pPr>
      <w:r>
        <w:rPr>
          <w:sz w:val="28"/>
          <w:szCs w:val="26"/>
        </w:rPr>
        <w:t xml:space="preserve">7- Fourth International Conference on Multifunctional, Hybrid and      </w:t>
      </w:r>
    </w:p>
    <w:p w:rsidR="009B491C" w:rsidRPr="00BF6FC8" w:rsidRDefault="009B491C" w:rsidP="009B491C">
      <w:pPr>
        <w:tabs>
          <w:tab w:val="left" w:pos="142"/>
        </w:tabs>
        <w:bidi w:val="0"/>
        <w:spacing w:before="60" w:after="60"/>
        <w:ind w:left="142"/>
        <w:jc w:val="lowKashida"/>
        <w:rPr>
          <w:b/>
          <w:bCs/>
          <w:sz w:val="28"/>
          <w:szCs w:val="26"/>
        </w:rPr>
      </w:pPr>
      <w:r>
        <w:rPr>
          <w:sz w:val="28"/>
          <w:szCs w:val="26"/>
        </w:rPr>
        <w:t xml:space="preserve">    </w:t>
      </w:r>
      <w:proofErr w:type="spellStart"/>
      <w:r>
        <w:rPr>
          <w:sz w:val="28"/>
          <w:szCs w:val="26"/>
        </w:rPr>
        <w:t>Nanomaterials</w:t>
      </w:r>
      <w:proofErr w:type="spellEnd"/>
      <w:r>
        <w:rPr>
          <w:sz w:val="28"/>
          <w:szCs w:val="26"/>
        </w:rPr>
        <w:t xml:space="preserve">; </w:t>
      </w:r>
      <w:proofErr w:type="spellStart"/>
      <w:proofErr w:type="gramStart"/>
      <w:r>
        <w:rPr>
          <w:sz w:val="28"/>
          <w:szCs w:val="26"/>
        </w:rPr>
        <w:t>Sitges</w:t>
      </w:r>
      <w:proofErr w:type="spellEnd"/>
      <w:r>
        <w:rPr>
          <w:sz w:val="28"/>
          <w:szCs w:val="26"/>
        </w:rPr>
        <w:t>(</w:t>
      </w:r>
      <w:proofErr w:type="gramEnd"/>
      <w:r>
        <w:rPr>
          <w:sz w:val="28"/>
          <w:szCs w:val="26"/>
        </w:rPr>
        <w:t xml:space="preserve"> Barcelona) Spain </w:t>
      </w:r>
      <w:r w:rsidRPr="00BF6FC8">
        <w:rPr>
          <w:b/>
          <w:bCs/>
          <w:sz w:val="28"/>
          <w:szCs w:val="26"/>
        </w:rPr>
        <w:t>9-13 March, 2015.</w:t>
      </w:r>
    </w:p>
    <w:p w:rsidR="009B491C" w:rsidRDefault="009B491C" w:rsidP="009B491C">
      <w:pPr>
        <w:tabs>
          <w:tab w:val="left" w:pos="142"/>
        </w:tabs>
        <w:bidi w:val="0"/>
        <w:spacing w:before="60" w:after="60"/>
        <w:ind w:left="-313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 </w:t>
      </w:r>
    </w:p>
    <w:p w:rsidR="009B491C" w:rsidRDefault="009B491C" w:rsidP="009B491C">
      <w:pPr>
        <w:tabs>
          <w:tab w:val="left" w:pos="142"/>
        </w:tabs>
        <w:bidi w:val="0"/>
        <w:spacing w:before="60" w:after="60"/>
        <w:ind w:left="-313"/>
        <w:outlineLvl w:val="0"/>
        <w:rPr>
          <w:b/>
          <w:bCs/>
          <w:sz w:val="28"/>
          <w:szCs w:val="26"/>
        </w:rPr>
      </w:pPr>
    </w:p>
    <w:p w:rsidR="009B491C" w:rsidRDefault="009B491C" w:rsidP="009B491C">
      <w:pPr>
        <w:tabs>
          <w:tab w:val="left" w:pos="142"/>
        </w:tabs>
        <w:bidi w:val="0"/>
        <w:spacing w:before="60" w:after="60"/>
        <w:ind w:left="-313"/>
        <w:outlineLvl w:val="0"/>
        <w:rPr>
          <w:b/>
          <w:bCs/>
          <w:sz w:val="28"/>
          <w:szCs w:val="26"/>
        </w:rPr>
      </w:pPr>
    </w:p>
    <w:p w:rsidR="009B491C" w:rsidRDefault="009B491C" w:rsidP="009B491C">
      <w:pPr>
        <w:tabs>
          <w:tab w:val="left" w:pos="142"/>
        </w:tabs>
        <w:bidi w:val="0"/>
        <w:spacing w:before="60" w:after="60"/>
        <w:ind w:left="-313"/>
        <w:outlineLvl w:val="0"/>
        <w:rPr>
          <w:b/>
          <w:bCs/>
          <w:sz w:val="28"/>
          <w:szCs w:val="26"/>
        </w:rPr>
      </w:pPr>
    </w:p>
    <w:p w:rsidR="009B491C" w:rsidRDefault="009B491C" w:rsidP="009B491C">
      <w:pPr>
        <w:tabs>
          <w:tab w:val="left" w:pos="142"/>
        </w:tabs>
        <w:bidi w:val="0"/>
        <w:spacing w:before="60" w:after="60"/>
        <w:ind w:left="-313"/>
        <w:outlineLvl w:val="0"/>
        <w:rPr>
          <w:b/>
          <w:bCs/>
          <w:sz w:val="28"/>
          <w:szCs w:val="26"/>
        </w:rPr>
      </w:pPr>
    </w:p>
    <w:p w:rsidR="009B491C" w:rsidRDefault="009B491C" w:rsidP="009B491C">
      <w:pPr>
        <w:tabs>
          <w:tab w:val="left" w:pos="142"/>
        </w:tabs>
        <w:bidi w:val="0"/>
        <w:spacing w:before="60" w:after="60"/>
        <w:ind w:left="-313"/>
        <w:outlineLvl w:val="0"/>
        <w:rPr>
          <w:b/>
          <w:bCs/>
          <w:sz w:val="28"/>
          <w:szCs w:val="26"/>
        </w:rPr>
      </w:pPr>
    </w:p>
    <w:p w:rsidR="009B491C" w:rsidRDefault="009B491C" w:rsidP="009B491C">
      <w:pPr>
        <w:tabs>
          <w:tab w:val="left" w:pos="142"/>
        </w:tabs>
        <w:bidi w:val="0"/>
        <w:spacing w:before="60" w:after="60"/>
        <w:ind w:left="-313"/>
        <w:outlineLvl w:val="0"/>
        <w:rPr>
          <w:b/>
          <w:bCs/>
          <w:sz w:val="28"/>
          <w:szCs w:val="26"/>
        </w:rPr>
      </w:pPr>
    </w:p>
    <w:p w:rsidR="009B491C" w:rsidRDefault="009B491C" w:rsidP="009B491C">
      <w:pPr>
        <w:tabs>
          <w:tab w:val="left" w:pos="142"/>
        </w:tabs>
        <w:bidi w:val="0"/>
        <w:spacing w:before="60" w:after="60"/>
        <w:ind w:left="-313"/>
        <w:outlineLvl w:val="0"/>
        <w:rPr>
          <w:b/>
          <w:bCs/>
          <w:sz w:val="28"/>
          <w:szCs w:val="26"/>
        </w:rPr>
      </w:pPr>
    </w:p>
    <w:p w:rsidR="009B491C" w:rsidRPr="00F41FE5" w:rsidRDefault="009B491C" w:rsidP="009B491C">
      <w:pPr>
        <w:tabs>
          <w:tab w:val="left" w:pos="142"/>
        </w:tabs>
        <w:bidi w:val="0"/>
        <w:spacing w:before="60" w:after="60"/>
        <w:ind w:left="-313"/>
        <w:outlineLvl w:val="0"/>
        <w:rPr>
          <w:b/>
          <w:bCs/>
          <w:sz w:val="28"/>
          <w:szCs w:val="26"/>
        </w:rPr>
      </w:pPr>
      <w:r w:rsidRPr="00F41FE5">
        <w:rPr>
          <w:b/>
          <w:bCs/>
          <w:sz w:val="28"/>
          <w:szCs w:val="26"/>
        </w:rPr>
        <w:t>Selected Publications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- Carbonyl -Bridged Polymeric Metal Chelates of some </w:t>
      </w:r>
      <w:proofErr w:type="spellStart"/>
      <w:r>
        <w:rPr>
          <w:sz w:val="28"/>
          <w:szCs w:val="26"/>
        </w:rPr>
        <w:t>Quinolinol</w:t>
      </w:r>
      <w:proofErr w:type="spellEnd"/>
      <w:r>
        <w:rPr>
          <w:sz w:val="28"/>
          <w:szCs w:val="26"/>
        </w:rPr>
        <w:t>-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  <w:r>
        <w:rPr>
          <w:sz w:val="28"/>
          <w:szCs w:val="26"/>
        </w:rPr>
        <w:t xml:space="preserve">         </w:t>
      </w:r>
      <w:proofErr w:type="gramStart"/>
      <w:r>
        <w:rPr>
          <w:sz w:val="28"/>
          <w:szCs w:val="26"/>
        </w:rPr>
        <w:t>Containing 2-Iminoketones.</w:t>
      </w:r>
      <w:proofErr w:type="gramEnd"/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         </w:t>
      </w:r>
      <w:r>
        <w:rPr>
          <w:b/>
          <w:bCs/>
          <w:sz w:val="28"/>
          <w:szCs w:val="26"/>
          <w:u w:val="single"/>
        </w:rPr>
        <w:t>Said A. Ibrahim</w:t>
      </w:r>
      <w:proofErr w:type="gramStart"/>
      <w:r>
        <w:rPr>
          <w:b/>
          <w:bCs/>
          <w:sz w:val="28"/>
          <w:szCs w:val="26"/>
          <w:u w:val="single"/>
        </w:rPr>
        <w:t>,</w:t>
      </w:r>
      <w:r>
        <w:rPr>
          <w:sz w:val="28"/>
          <w:szCs w:val="26"/>
        </w:rPr>
        <w:t xml:space="preserve"> </w:t>
      </w:r>
      <w:r>
        <w:rPr>
          <w:i/>
          <w:iCs/>
          <w:sz w:val="28"/>
          <w:szCs w:val="26"/>
        </w:rPr>
        <w:t xml:space="preserve"> </w:t>
      </w:r>
      <w:r>
        <w:rPr>
          <w:b/>
          <w:bCs/>
          <w:i/>
          <w:iCs/>
          <w:sz w:val="28"/>
          <w:szCs w:val="26"/>
        </w:rPr>
        <w:t>Polyhedron</w:t>
      </w:r>
      <w:proofErr w:type="gramEnd"/>
      <w:r>
        <w:rPr>
          <w:b/>
          <w:bCs/>
          <w:sz w:val="28"/>
          <w:szCs w:val="26"/>
        </w:rPr>
        <w:t xml:space="preserve"> </w:t>
      </w:r>
      <w:r>
        <w:rPr>
          <w:b/>
          <w:bCs/>
          <w:i/>
          <w:iCs/>
          <w:sz w:val="28"/>
          <w:szCs w:val="30"/>
        </w:rPr>
        <w:t>11</w:t>
      </w:r>
      <w:r>
        <w:rPr>
          <w:b/>
          <w:bCs/>
          <w:sz w:val="28"/>
          <w:szCs w:val="26"/>
        </w:rPr>
        <w:t xml:space="preserve">, </w:t>
      </w:r>
      <w:r>
        <w:rPr>
          <w:sz w:val="28"/>
          <w:szCs w:val="26"/>
        </w:rPr>
        <w:t xml:space="preserve">1349 </w:t>
      </w:r>
      <w:r>
        <w:rPr>
          <w:b/>
          <w:bCs/>
          <w:sz w:val="28"/>
          <w:szCs w:val="26"/>
        </w:rPr>
        <w:t>(1992)</w:t>
      </w:r>
      <w:r>
        <w:rPr>
          <w:sz w:val="28"/>
          <w:szCs w:val="26"/>
        </w:rPr>
        <w:t xml:space="preserve">. 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-Water Soluble Ternary Complexes of Divalent </w:t>
      </w:r>
      <w:proofErr w:type="spellStart"/>
      <w:r>
        <w:rPr>
          <w:sz w:val="28"/>
          <w:szCs w:val="26"/>
        </w:rPr>
        <w:t>Transilion</w:t>
      </w:r>
      <w:proofErr w:type="spellEnd"/>
      <w:r>
        <w:rPr>
          <w:sz w:val="28"/>
          <w:szCs w:val="26"/>
        </w:rPr>
        <w:t xml:space="preserve"> Metal Ions 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       </w:t>
      </w:r>
      <w:proofErr w:type="gramStart"/>
      <w:r>
        <w:rPr>
          <w:sz w:val="28"/>
          <w:szCs w:val="26"/>
        </w:rPr>
        <w:t>with</w:t>
      </w:r>
      <w:proofErr w:type="gramEnd"/>
      <w:r>
        <w:rPr>
          <w:sz w:val="28"/>
          <w:szCs w:val="26"/>
        </w:rPr>
        <w:t xml:space="preserve"> N-(2-Acetamido)</w:t>
      </w:r>
      <w:proofErr w:type="spellStart"/>
      <w:r>
        <w:rPr>
          <w:sz w:val="28"/>
          <w:szCs w:val="26"/>
        </w:rPr>
        <w:t>imino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diacetic</w:t>
      </w:r>
      <w:proofErr w:type="spellEnd"/>
      <w:r>
        <w:rPr>
          <w:sz w:val="28"/>
          <w:szCs w:val="26"/>
        </w:rPr>
        <w:t xml:space="preserve"> Acid and Heterocyclic </w:t>
      </w:r>
      <w:proofErr w:type="spellStart"/>
      <w:r>
        <w:rPr>
          <w:sz w:val="28"/>
          <w:szCs w:val="26"/>
        </w:rPr>
        <w:t>Diimines</w:t>
      </w:r>
      <w:proofErr w:type="spellEnd"/>
      <w:r>
        <w:rPr>
          <w:sz w:val="28"/>
          <w:szCs w:val="26"/>
        </w:rPr>
        <w:t xml:space="preserve"> 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  <w:r>
        <w:rPr>
          <w:sz w:val="28"/>
          <w:szCs w:val="26"/>
        </w:rPr>
        <w:t xml:space="preserve">       </w:t>
      </w:r>
      <w:r>
        <w:rPr>
          <w:b/>
          <w:bCs/>
          <w:sz w:val="28"/>
          <w:szCs w:val="26"/>
          <w:u w:val="single"/>
        </w:rPr>
        <w:t>S.A. Ibrahim</w:t>
      </w:r>
      <w:r>
        <w:rPr>
          <w:sz w:val="28"/>
          <w:szCs w:val="26"/>
        </w:rPr>
        <w:t xml:space="preserve">, M.R. Mahmoud, M.B. </w:t>
      </w:r>
      <w:proofErr w:type="spellStart"/>
      <w:r>
        <w:rPr>
          <w:sz w:val="28"/>
          <w:szCs w:val="26"/>
        </w:rPr>
        <w:t>Saleh</w:t>
      </w:r>
      <w:proofErr w:type="spellEnd"/>
      <w:r>
        <w:rPr>
          <w:sz w:val="28"/>
          <w:szCs w:val="26"/>
        </w:rPr>
        <w:t xml:space="preserve"> and I.T. Ahmed 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       </w:t>
      </w:r>
      <w:r>
        <w:rPr>
          <w:b/>
          <w:bCs/>
          <w:i/>
          <w:iCs/>
          <w:sz w:val="28"/>
          <w:szCs w:val="26"/>
        </w:rPr>
        <w:t xml:space="preserve">Trans. Met. </w:t>
      </w:r>
      <w:proofErr w:type="gramStart"/>
      <w:r>
        <w:rPr>
          <w:b/>
          <w:bCs/>
          <w:i/>
          <w:iCs/>
          <w:sz w:val="28"/>
          <w:szCs w:val="26"/>
        </w:rPr>
        <w:t>Chem</w:t>
      </w:r>
      <w:r>
        <w:rPr>
          <w:b/>
          <w:bCs/>
          <w:sz w:val="28"/>
          <w:szCs w:val="26"/>
        </w:rPr>
        <w:t xml:space="preserve">. </w:t>
      </w:r>
      <w:r>
        <w:rPr>
          <w:b/>
          <w:bCs/>
          <w:i/>
          <w:iCs/>
          <w:sz w:val="28"/>
          <w:szCs w:val="30"/>
        </w:rPr>
        <w:t>19</w:t>
      </w:r>
      <w:r>
        <w:rPr>
          <w:b/>
          <w:bCs/>
          <w:sz w:val="28"/>
          <w:szCs w:val="26"/>
        </w:rPr>
        <w:t xml:space="preserve">, </w:t>
      </w:r>
      <w:r>
        <w:rPr>
          <w:sz w:val="28"/>
          <w:szCs w:val="26"/>
        </w:rPr>
        <w:t>494</w:t>
      </w:r>
      <w:r>
        <w:rPr>
          <w:b/>
          <w:bCs/>
          <w:sz w:val="28"/>
          <w:szCs w:val="26"/>
        </w:rPr>
        <w:t xml:space="preserve"> (1994)</w:t>
      </w:r>
      <w:r>
        <w:rPr>
          <w:sz w:val="28"/>
          <w:szCs w:val="26"/>
        </w:rPr>
        <w:t>.</w:t>
      </w:r>
      <w:proofErr w:type="gramEnd"/>
      <w:r>
        <w:rPr>
          <w:sz w:val="28"/>
          <w:szCs w:val="26"/>
        </w:rPr>
        <w:t xml:space="preserve">  </w:t>
      </w:r>
    </w:p>
    <w:p w:rsidR="009B491C" w:rsidRDefault="009B491C" w:rsidP="009B491C">
      <w:pPr>
        <w:tabs>
          <w:tab w:val="left" w:pos="142"/>
        </w:tabs>
        <w:bidi w:val="0"/>
        <w:ind w:left="-313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-Synthesis and Magnetism of </w:t>
      </w:r>
      <w:proofErr w:type="gramStart"/>
      <w:r>
        <w:rPr>
          <w:sz w:val="28"/>
          <w:szCs w:val="26"/>
        </w:rPr>
        <w:t>Chromium(</w:t>
      </w:r>
      <w:proofErr w:type="spellStart"/>
      <w:proofErr w:type="gramEnd"/>
      <w:r>
        <w:rPr>
          <w:sz w:val="28"/>
          <w:szCs w:val="26"/>
        </w:rPr>
        <w:t>ll</w:t>
      </w:r>
      <w:proofErr w:type="spellEnd"/>
      <w:r>
        <w:rPr>
          <w:sz w:val="28"/>
          <w:szCs w:val="26"/>
        </w:rPr>
        <w:t xml:space="preserve">) </w:t>
      </w:r>
      <w:proofErr w:type="spellStart"/>
      <w:r>
        <w:rPr>
          <w:sz w:val="28"/>
          <w:szCs w:val="26"/>
        </w:rPr>
        <w:t>Methylphosphonate</w:t>
      </w:r>
      <w:proofErr w:type="spellEnd"/>
      <w:r>
        <w:rPr>
          <w:sz w:val="28"/>
          <w:szCs w:val="26"/>
        </w:rPr>
        <w:t xml:space="preserve">,                                          </w:t>
      </w:r>
    </w:p>
    <w:p w:rsidR="009B491C" w:rsidRDefault="009B491C" w:rsidP="009B491C">
      <w:pPr>
        <w:tabs>
          <w:tab w:val="left" w:pos="142"/>
        </w:tabs>
        <w:bidi w:val="0"/>
        <w:ind w:left="-313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        [Cr</w:t>
      </w:r>
      <w:r>
        <w:rPr>
          <w:position w:val="6"/>
          <w:sz w:val="28"/>
          <w:szCs w:val="16"/>
        </w:rPr>
        <w:t xml:space="preserve">II </w:t>
      </w:r>
      <w:r>
        <w:rPr>
          <w:sz w:val="28"/>
          <w:szCs w:val="26"/>
        </w:rPr>
        <w:t>(CH</w:t>
      </w:r>
      <w:r>
        <w:rPr>
          <w:position w:val="-6"/>
          <w:sz w:val="28"/>
          <w:szCs w:val="26"/>
        </w:rPr>
        <w:t>3</w:t>
      </w:r>
      <w:r>
        <w:rPr>
          <w:sz w:val="28"/>
          <w:szCs w:val="26"/>
        </w:rPr>
        <w:t>PO</w:t>
      </w:r>
      <w:r>
        <w:rPr>
          <w:position w:val="-6"/>
          <w:sz w:val="28"/>
          <w:szCs w:val="26"/>
        </w:rPr>
        <w:t>3</w:t>
      </w:r>
      <w:r>
        <w:rPr>
          <w:sz w:val="28"/>
          <w:szCs w:val="26"/>
        </w:rPr>
        <w:t>).H</w:t>
      </w:r>
      <w:r>
        <w:rPr>
          <w:position w:val="-6"/>
          <w:sz w:val="28"/>
          <w:szCs w:val="26"/>
        </w:rPr>
        <w:t>2</w:t>
      </w:r>
      <w:r>
        <w:rPr>
          <w:sz w:val="28"/>
          <w:szCs w:val="26"/>
        </w:rPr>
        <w:t xml:space="preserve">O]: </w:t>
      </w:r>
      <w:proofErr w:type="gramStart"/>
      <w:r>
        <w:rPr>
          <w:sz w:val="28"/>
          <w:szCs w:val="26"/>
        </w:rPr>
        <w:t>A  New</w:t>
      </w:r>
      <w:proofErr w:type="gramEnd"/>
      <w:r>
        <w:rPr>
          <w:sz w:val="28"/>
          <w:szCs w:val="26"/>
        </w:rPr>
        <w:t xml:space="preserve">  Weak </w:t>
      </w:r>
      <w:proofErr w:type="spellStart"/>
      <w:r>
        <w:rPr>
          <w:sz w:val="28"/>
          <w:szCs w:val="26"/>
        </w:rPr>
        <w:t>Ferromagnet</w:t>
      </w:r>
      <w:proofErr w:type="spellEnd"/>
      <w:r>
        <w:rPr>
          <w:sz w:val="28"/>
          <w:szCs w:val="26"/>
        </w:rPr>
        <w:t>.</w:t>
      </w:r>
    </w:p>
    <w:p w:rsidR="009B491C" w:rsidRDefault="009B491C" w:rsidP="009B491C">
      <w:pPr>
        <w:tabs>
          <w:tab w:val="left" w:pos="142"/>
        </w:tabs>
        <w:bidi w:val="0"/>
        <w:ind w:left="-313"/>
        <w:rPr>
          <w:b/>
          <w:bCs/>
          <w:sz w:val="28"/>
          <w:szCs w:val="26"/>
        </w:rPr>
      </w:pPr>
      <w:r>
        <w:rPr>
          <w:sz w:val="28"/>
          <w:szCs w:val="26"/>
        </w:rPr>
        <w:t xml:space="preserve">        C. </w:t>
      </w:r>
      <w:proofErr w:type="spellStart"/>
      <w:r>
        <w:rPr>
          <w:sz w:val="28"/>
          <w:szCs w:val="26"/>
        </w:rPr>
        <w:t>Bellitto</w:t>
      </w:r>
      <w:proofErr w:type="spellEnd"/>
      <w:r>
        <w:rPr>
          <w:sz w:val="28"/>
          <w:szCs w:val="26"/>
        </w:rPr>
        <w:t xml:space="preserve">, F. </w:t>
      </w:r>
      <w:proofErr w:type="spellStart"/>
      <w:r>
        <w:rPr>
          <w:sz w:val="28"/>
          <w:szCs w:val="26"/>
        </w:rPr>
        <w:t>Fedrichi</w:t>
      </w:r>
      <w:proofErr w:type="spellEnd"/>
      <w:r>
        <w:rPr>
          <w:sz w:val="28"/>
          <w:szCs w:val="26"/>
        </w:rPr>
        <w:t xml:space="preserve"> and</w:t>
      </w:r>
      <w:r>
        <w:rPr>
          <w:b/>
          <w:bCs/>
          <w:sz w:val="28"/>
          <w:szCs w:val="26"/>
        </w:rPr>
        <w:t xml:space="preserve"> </w:t>
      </w:r>
      <w:r>
        <w:rPr>
          <w:b/>
          <w:bCs/>
          <w:sz w:val="28"/>
          <w:szCs w:val="26"/>
          <w:u w:val="single"/>
        </w:rPr>
        <w:t>S.A. Ibrahim</w:t>
      </w:r>
      <w:r>
        <w:rPr>
          <w:sz w:val="28"/>
          <w:szCs w:val="26"/>
        </w:rPr>
        <w:t xml:space="preserve">, </w:t>
      </w:r>
      <w:r>
        <w:rPr>
          <w:b/>
          <w:bCs/>
          <w:i/>
          <w:iCs/>
          <w:sz w:val="28"/>
          <w:szCs w:val="26"/>
        </w:rPr>
        <w:t xml:space="preserve">Chem. </w:t>
      </w:r>
      <w:proofErr w:type="spellStart"/>
      <w:r>
        <w:rPr>
          <w:b/>
          <w:bCs/>
          <w:i/>
          <w:iCs/>
          <w:sz w:val="28"/>
          <w:szCs w:val="26"/>
        </w:rPr>
        <w:t>Commun</w:t>
      </w:r>
      <w:proofErr w:type="spellEnd"/>
      <w:r>
        <w:rPr>
          <w:b/>
          <w:bCs/>
          <w:i/>
          <w:iCs/>
          <w:sz w:val="28"/>
          <w:szCs w:val="26"/>
        </w:rPr>
        <w:t xml:space="preserve">. </w:t>
      </w:r>
      <w:proofErr w:type="gramStart"/>
      <w:r>
        <w:rPr>
          <w:sz w:val="28"/>
          <w:szCs w:val="26"/>
        </w:rPr>
        <w:t>759</w:t>
      </w:r>
      <w:r>
        <w:rPr>
          <w:b/>
          <w:bCs/>
          <w:i/>
          <w:iCs/>
          <w:sz w:val="28"/>
          <w:szCs w:val="26"/>
        </w:rPr>
        <w:t xml:space="preserve"> </w:t>
      </w:r>
      <w:r>
        <w:rPr>
          <w:b/>
          <w:bCs/>
          <w:sz w:val="28"/>
          <w:szCs w:val="26"/>
        </w:rPr>
        <w:t>(1996).</w:t>
      </w:r>
      <w:proofErr w:type="gramEnd"/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  <w:r>
        <w:rPr>
          <w:sz w:val="28"/>
          <w:szCs w:val="26"/>
        </w:rPr>
        <w:t xml:space="preserve">- Synthesis and Properties of New </w:t>
      </w:r>
      <w:proofErr w:type="gramStart"/>
      <w:r>
        <w:rPr>
          <w:sz w:val="28"/>
          <w:szCs w:val="26"/>
        </w:rPr>
        <w:t>Chromium(</w:t>
      </w:r>
      <w:proofErr w:type="spellStart"/>
      <w:proofErr w:type="gramEnd"/>
      <w:r>
        <w:rPr>
          <w:sz w:val="28"/>
          <w:szCs w:val="26"/>
        </w:rPr>
        <w:t>ll</w:t>
      </w:r>
      <w:proofErr w:type="spellEnd"/>
      <w:r>
        <w:rPr>
          <w:sz w:val="28"/>
          <w:szCs w:val="26"/>
        </w:rPr>
        <w:t>)</w:t>
      </w:r>
      <w:proofErr w:type="spellStart"/>
      <w:r>
        <w:rPr>
          <w:sz w:val="28"/>
          <w:szCs w:val="26"/>
        </w:rPr>
        <w:t>Organophosphonates</w:t>
      </w:r>
      <w:proofErr w:type="spellEnd"/>
      <w:r>
        <w:rPr>
          <w:sz w:val="28"/>
          <w:szCs w:val="26"/>
        </w:rPr>
        <w:t>.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b/>
          <w:bCs/>
          <w:sz w:val="28"/>
          <w:szCs w:val="26"/>
        </w:rPr>
      </w:pPr>
      <w:r>
        <w:rPr>
          <w:sz w:val="28"/>
          <w:szCs w:val="26"/>
        </w:rPr>
        <w:t xml:space="preserve">        C. </w:t>
      </w:r>
      <w:proofErr w:type="spellStart"/>
      <w:r>
        <w:rPr>
          <w:sz w:val="28"/>
          <w:szCs w:val="26"/>
        </w:rPr>
        <w:t>Bellitto</w:t>
      </w:r>
      <w:proofErr w:type="spellEnd"/>
      <w:r>
        <w:rPr>
          <w:sz w:val="28"/>
          <w:szCs w:val="26"/>
        </w:rPr>
        <w:t xml:space="preserve">, F. </w:t>
      </w:r>
      <w:proofErr w:type="spellStart"/>
      <w:r>
        <w:rPr>
          <w:sz w:val="28"/>
          <w:szCs w:val="26"/>
        </w:rPr>
        <w:t>Fedrichi</w:t>
      </w:r>
      <w:proofErr w:type="spellEnd"/>
      <w:r>
        <w:rPr>
          <w:sz w:val="28"/>
          <w:szCs w:val="26"/>
        </w:rPr>
        <w:t xml:space="preserve"> and </w:t>
      </w:r>
      <w:r>
        <w:rPr>
          <w:b/>
          <w:bCs/>
          <w:sz w:val="28"/>
          <w:szCs w:val="26"/>
          <w:u w:val="single"/>
        </w:rPr>
        <w:t xml:space="preserve">S.A. </w:t>
      </w:r>
      <w:proofErr w:type="spellStart"/>
      <w:r>
        <w:rPr>
          <w:b/>
          <w:bCs/>
          <w:sz w:val="28"/>
          <w:szCs w:val="26"/>
          <w:u w:val="single"/>
        </w:rPr>
        <w:t>Ibrahim</w:t>
      </w:r>
      <w:proofErr w:type="gramStart"/>
      <w:r>
        <w:rPr>
          <w:sz w:val="28"/>
          <w:szCs w:val="26"/>
        </w:rPr>
        <w:t>,</w:t>
      </w:r>
      <w:r>
        <w:rPr>
          <w:b/>
          <w:bCs/>
          <w:i/>
          <w:iCs/>
          <w:sz w:val="28"/>
          <w:szCs w:val="26"/>
        </w:rPr>
        <w:t>Chem</w:t>
      </w:r>
      <w:proofErr w:type="spellEnd"/>
      <w:proofErr w:type="gramEnd"/>
      <w:r>
        <w:rPr>
          <w:b/>
          <w:bCs/>
          <w:i/>
          <w:iCs/>
          <w:sz w:val="28"/>
          <w:szCs w:val="26"/>
        </w:rPr>
        <w:t xml:space="preserve">. Mater. </w:t>
      </w:r>
      <w:proofErr w:type="gramStart"/>
      <w:r>
        <w:rPr>
          <w:b/>
          <w:bCs/>
          <w:i/>
          <w:iCs/>
          <w:sz w:val="28"/>
          <w:szCs w:val="26"/>
        </w:rPr>
        <w:t xml:space="preserve">10, </w:t>
      </w:r>
      <w:r>
        <w:rPr>
          <w:sz w:val="28"/>
          <w:szCs w:val="26"/>
        </w:rPr>
        <w:t>1076</w:t>
      </w:r>
      <w:r>
        <w:rPr>
          <w:b/>
          <w:bCs/>
          <w:sz w:val="28"/>
          <w:szCs w:val="26"/>
        </w:rPr>
        <w:t xml:space="preserve"> (1998).</w:t>
      </w:r>
      <w:proofErr w:type="gramEnd"/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  <w:r>
        <w:rPr>
          <w:sz w:val="28"/>
          <w:szCs w:val="26"/>
        </w:rPr>
        <w:t xml:space="preserve">-Synthesis, X-ray Powder Structure and Magnetic Properties of the 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  <w:r>
        <w:rPr>
          <w:sz w:val="28"/>
          <w:szCs w:val="26"/>
        </w:rPr>
        <w:t xml:space="preserve">      New Weak </w:t>
      </w:r>
      <w:proofErr w:type="spellStart"/>
      <w:r>
        <w:rPr>
          <w:sz w:val="28"/>
          <w:szCs w:val="26"/>
        </w:rPr>
        <w:t>Ferromagnet</w:t>
      </w:r>
      <w:proofErr w:type="spellEnd"/>
      <w:r>
        <w:rPr>
          <w:sz w:val="28"/>
          <w:szCs w:val="26"/>
        </w:rPr>
        <w:t xml:space="preserve"> </w:t>
      </w:r>
      <w:proofErr w:type="gramStart"/>
      <w:r>
        <w:rPr>
          <w:sz w:val="28"/>
          <w:szCs w:val="26"/>
        </w:rPr>
        <w:t>Fe(</w:t>
      </w:r>
      <w:proofErr w:type="gramEnd"/>
      <w:r>
        <w:rPr>
          <w:sz w:val="28"/>
          <w:szCs w:val="26"/>
        </w:rPr>
        <w:t xml:space="preserve">II)- </w:t>
      </w:r>
      <w:proofErr w:type="spellStart"/>
      <w:r>
        <w:rPr>
          <w:sz w:val="28"/>
          <w:szCs w:val="26"/>
        </w:rPr>
        <w:t>Phenylphosphonate</w:t>
      </w:r>
      <w:proofErr w:type="spellEnd"/>
      <w:r>
        <w:rPr>
          <w:sz w:val="28"/>
          <w:szCs w:val="26"/>
        </w:rPr>
        <w:t xml:space="preserve">. 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b/>
          <w:bCs/>
          <w:sz w:val="28"/>
          <w:szCs w:val="26"/>
        </w:rPr>
      </w:pPr>
      <w:r>
        <w:rPr>
          <w:sz w:val="28"/>
          <w:szCs w:val="26"/>
        </w:rPr>
        <w:t xml:space="preserve">      </w:t>
      </w:r>
      <w:proofErr w:type="spellStart"/>
      <w:proofErr w:type="gramStart"/>
      <w:r>
        <w:rPr>
          <w:sz w:val="28"/>
          <w:szCs w:val="26"/>
        </w:rPr>
        <w:t>C.Bellitto</w:t>
      </w:r>
      <w:proofErr w:type="spellEnd"/>
      <w:r>
        <w:rPr>
          <w:sz w:val="28"/>
          <w:szCs w:val="26"/>
        </w:rPr>
        <w:t xml:space="preserve">, A. </w:t>
      </w:r>
      <w:proofErr w:type="spellStart"/>
      <w:r>
        <w:rPr>
          <w:sz w:val="28"/>
          <w:szCs w:val="26"/>
        </w:rPr>
        <w:t>Altomare</w:t>
      </w:r>
      <w:proofErr w:type="spellEnd"/>
      <w:r>
        <w:rPr>
          <w:sz w:val="28"/>
          <w:szCs w:val="26"/>
        </w:rPr>
        <w:t xml:space="preserve">, F. </w:t>
      </w:r>
      <w:proofErr w:type="spellStart"/>
      <w:r>
        <w:rPr>
          <w:sz w:val="28"/>
          <w:szCs w:val="26"/>
        </w:rPr>
        <w:t>Federici</w:t>
      </w:r>
      <w:proofErr w:type="spellEnd"/>
      <w:r>
        <w:rPr>
          <w:sz w:val="28"/>
          <w:szCs w:val="26"/>
        </w:rPr>
        <w:t xml:space="preserve">, R. </w:t>
      </w:r>
      <w:proofErr w:type="spellStart"/>
      <w:r>
        <w:rPr>
          <w:sz w:val="28"/>
          <w:szCs w:val="26"/>
        </w:rPr>
        <w:t>Rizzi</w:t>
      </w:r>
      <w:proofErr w:type="spellEnd"/>
      <w:r>
        <w:rPr>
          <w:sz w:val="28"/>
          <w:szCs w:val="26"/>
        </w:rPr>
        <w:t xml:space="preserve"> and </w:t>
      </w:r>
      <w:r>
        <w:rPr>
          <w:b/>
          <w:bCs/>
          <w:sz w:val="28"/>
          <w:szCs w:val="26"/>
        </w:rPr>
        <w:t>S.A. Ibrahim.</w:t>
      </w:r>
      <w:proofErr w:type="gramEnd"/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b/>
          <w:bCs/>
          <w:sz w:val="28"/>
          <w:szCs w:val="26"/>
        </w:rPr>
      </w:pPr>
      <w:r>
        <w:rPr>
          <w:b/>
          <w:bCs/>
          <w:i/>
          <w:iCs/>
          <w:sz w:val="28"/>
          <w:szCs w:val="26"/>
        </w:rPr>
        <w:t xml:space="preserve">      </w:t>
      </w:r>
      <w:proofErr w:type="spellStart"/>
      <w:proofErr w:type="gramStart"/>
      <w:r>
        <w:rPr>
          <w:b/>
          <w:bCs/>
          <w:i/>
          <w:iCs/>
          <w:sz w:val="28"/>
          <w:szCs w:val="26"/>
        </w:rPr>
        <w:t>Inorg</w:t>
      </w:r>
      <w:proofErr w:type="spellEnd"/>
      <w:r>
        <w:rPr>
          <w:b/>
          <w:bCs/>
          <w:i/>
          <w:iCs/>
          <w:sz w:val="28"/>
          <w:szCs w:val="26"/>
        </w:rPr>
        <w:t>.</w:t>
      </w:r>
      <w:proofErr w:type="gramEnd"/>
      <w:r>
        <w:rPr>
          <w:b/>
          <w:bCs/>
          <w:i/>
          <w:iCs/>
          <w:sz w:val="28"/>
          <w:szCs w:val="26"/>
        </w:rPr>
        <w:t xml:space="preserve"> </w:t>
      </w:r>
      <w:proofErr w:type="gramStart"/>
      <w:r>
        <w:rPr>
          <w:b/>
          <w:bCs/>
          <w:i/>
          <w:iCs/>
          <w:sz w:val="28"/>
          <w:szCs w:val="26"/>
        </w:rPr>
        <w:t>Chem. 39</w:t>
      </w:r>
      <w:r>
        <w:rPr>
          <w:i/>
          <w:iCs/>
          <w:sz w:val="28"/>
          <w:szCs w:val="26"/>
        </w:rPr>
        <w:t xml:space="preserve">, </w:t>
      </w:r>
      <w:r>
        <w:rPr>
          <w:sz w:val="28"/>
          <w:szCs w:val="26"/>
        </w:rPr>
        <w:t>1803</w:t>
      </w:r>
      <w:r>
        <w:rPr>
          <w:b/>
          <w:bCs/>
          <w:sz w:val="28"/>
          <w:szCs w:val="26"/>
        </w:rPr>
        <w:t xml:space="preserve"> (2000).</w:t>
      </w:r>
      <w:proofErr w:type="gramEnd"/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  <w:r>
        <w:rPr>
          <w:sz w:val="28"/>
          <w:szCs w:val="26"/>
        </w:rPr>
        <w:t xml:space="preserve">-Synthesis, X-Ray Powder Structure and Magnetic Properties of    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  <w:r>
        <w:rPr>
          <w:sz w:val="28"/>
          <w:szCs w:val="26"/>
        </w:rPr>
        <w:t xml:space="preserve">      Layered </w:t>
      </w:r>
      <w:proofErr w:type="gramStart"/>
      <w:r>
        <w:rPr>
          <w:sz w:val="28"/>
          <w:szCs w:val="26"/>
        </w:rPr>
        <w:t>Ni(</w:t>
      </w:r>
      <w:proofErr w:type="gramEnd"/>
      <w:r>
        <w:rPr>
          <w:sz w:val="28"/>
          <w:szCs w:val="26"/>
        </w:rPr>
        <w:t xml:space="preserve">II) Methyl- and </w:t>
      </w:r>
      <w:proofErr w:type="spellStart"/>
      <w:r>
        <w:rPr>
          <w:sz w:val="28"/>
          <w:szCs w:val="26"/>
        </w:rPr>
        <w:t>Octadecylphosphonates</w:t>
      </w:r>
      <w:proofErr w:type="spellEnd"/>
      <w:r>
        <w:rPr>
          <w:sz w:val="28"/>
          <w:szCs w:val="26"/>
        </w:rPr>
        <w:t>.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  <w:r>
        <w:rPr>
          <w:sz w:val="28"/>
          <w:szCs w:val="26"/>
        </w:rPr>
        <w:t xml:space="preserve">      C. </w:t>
      </w:r>
      <w:proofErr w:type="spellStart"/>
      <w:r>
        <w:rPr>
          <w:sz w:val="28"/>
          <w:szCs w:val="26"/>
        </w:rPr>
        <w:t>Bellitto</w:t>
      </w:r>
      <w:proofErr w:type="spellEnd"/>
      <w:r>
        <w:rPr>
          <w:sz w:val="28"/>
          <w:szCs w:val="26"/>
        </w:rPr>
        <w:t xml:space="preserve">, E.M. Bauer, </w:t>
      </w:r>
      <w:r>
        <w:rPr>
          <w:b/>
          <w:bCs/>
          <w:sz w:val="28"/>
          <w:szCs w:val="26"/>
          <w:u w:val="single"/>
        </w:rPr>
        <w:t>S.A. Ibrahim</w:t>
      </w:r>
      <w:r>
        <w:rPr>
          <w:sz w:val="28"/>
          <w:szCs w:val="26"/>
        </w:rPr>
        <w:t xml:space="preserve">, M.R. Mahmoud and 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  <w:r>
        <w:t xml:space="preserve">         </w:t>
      </w:r>
      <w:r>
        <w:rPr>
          <w:sz w:val="28"/>
          <w:szCs w:val="28"/>
        </w:rPr>
        <w:t xml:space="preserve">G. </w:t>
      </w:r>
      <w:proofErr w:type="spellStart"/>
      <w:r>
        <w:rPr>
          <w:sz w:val="28"/>
          <w:szCs w:val="28"/>
        </w:rPr>
        <w:t>Righini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6"/>
        </w:rPr>
        <w:t xml:space="preserve"> </w:t>
      </w:r>
      <w:r>
        <w:rPr>
          <w:b/>
          <w:bCs/>
          <w:i/>
          <w:iCs/>
          <w:sz w:val="28"/>
          <w:szCs w:val="26"/>
        </w:rPr>
        <w:t xml:space="preserve">Chem. </w:t>
      </w:r>
      <w:proofErr w:type="spellStart"/>
      <w:r>
        <w:rPr>
          <w:b/>
          <w:bCs/>
          <w:i/>
          <w:iCs/>
          <w:sz w:val="28"/>
          <w:szCs w:val="26"/>
        </w:rPr>
        <w:t>Eur.J</w:t>
      </w:r>
      <w:proofErr w:type="spellEnd"/>
      <w:r>
        <w:rPr>
          <w:b/>
          <w:bCs/>
          <w:sz w:val="28"/>
          <w:szCs w:val="26"/>
        </w:rPr>
        <w:t>. 9</w:t>
      </w:r>
      <w:proofErr w:type="gramStart"/>
      <w:r>
        <w:rPr>
          <w:sz w:val="28"/>
          <w:szCs w:val="26"/>
        </w:rPr>
        <w:t>,1324</w:t>
      </w:r>
      <w:proofErr w:type="gramEnd"/>
      <w:r>
        <w:rPr>
          <w:sz w:val="28"/>
          <w:szCs w:val="26"/>
        </w:rPr>
        <w:t xml:space="preserve"> (</w:t>
      </w:r>
      <w:r w:rsidRPr="00F41FE5">
        <w:rPr>
          <w:b/>
          <w:bCs/>
          <w:sz w:val="28"/>
          <w:szCs w:val="26"/>
        </w:rPr>
        <w:t>2003</w:t>
      </w:r>
      <w:r>
        <w:rPr>
          <w:sz w:val="28"/>
          <w:szCs w:val="26"/>
        </w:rPr>
        <w:t xml:space="preserve">).  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  <w:rtl/>
        </w:rPr>
      </w:pPr>
      <w:r>
        <w:rPr>
          <w:sz w:val="28"/>
          <w:szCs w:val="26"/>
        </w:rPr>
        <w:t>-</w:t>
      </w:r>
      <w:r>
        <w:rPr>
          <w:b/>
          <w:bCs/>
          <w:sz w:val="28"/>
          <w:szCs w:val="26"/>
        </w:rPr>
        <w:t xml:space="preserve"> </w:t>
      </w:r>
      <w:r>
        <w:rPr>
          <w:sz w:val="28"/>
          <w:szCs w:val="26"/>
        </w:rPr>
        <w:t xml:space="preserve">Layered hybrid organic-inorganic </w:t>
      </w:r>
      <w:proofErr w:type="gramStart"/>
      <w:r>
        <w:rPr>
          <w:sz w:val="28"/>
          <w:szCs w:val="26"/>
        </w:rPr>
        <w:t>Co(</w:t>
      </w:r>
      <w:proofErr w:type="gramEnd"/>
      <w:r>
        <w:rPr>
          <w:sz w:val="28"/>
          <w:szCs w:val="26"/>
        </w:rPr>
        <w:t xml:space="preserve">II) </w:t>
      </w:r>
      <w:proofErr w:type="spellStart"/>
      <w:r>
        <w:rPr>
          <w:sz w:val="28"/>
          <w:szCs w:val="26"/>
        </w:rPr>
        <w:t>alkylphosphonates</w:t>
      </w:r>
      <w:proofErr w:type="spellEnd"/>
      <w:r>
        <w:rPr>
          <w:sz w:val="28"/>
          <w:szCs w:val="26"/>
          <w:rtl/>
        </w:rPr>
        <w:t xml:space="preserve">. 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  <w:r>
        <w:rPr>
          <w:sz w:val="28"/>
          <w:szCs w:val="26"/>
        </w:rPr>
        <w:t xml:space="preserve">      Synthesis, crystal structure and magnetism of the first two       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  <w:rtl/>
        </w:rPr>
      </w:pPr>
      <w:r>
        <w:rPr>
          <w:sz w:val="28"/>
          <w:szCs w:val="26"/>
        </w:rPr>
        <w:t xml:space="preserve">      </w:t>
      </w:r>
      <w:proofErr w:type="gramStart"/>
      <w:r>
        <w:rPr>
          <w:sz w:val="28"/>
          <w:szCs w:val="26"/>
        </w:rPr>
        <w:t>members</w:t>
      </w:r>
      <w:proofErr w:type="gramEnd"/>
      <w:r>
        <w:rPr>
          <w:sz w:val="28"/>
          <w:szCs w:val="26"/>
          <w:rtl/>
        </w:rPr>
        <w:t xml:space="preserve"> </w:t>
      </w:r>
      <w:r>
        <w:rPr>
          <w:sz w:val="28"/>
          <w:szCs w:val="26"/>
        </w:rPr>
        <w:t>of the series: [Co(CH</w:t>
      </w:r>
      <w:r>
        <w:rPr>
          <w:sz w:val="28"/>
          <w:szCs w:val="26"/>
          <w:vertAlign w:val="subscript"/>
        </w:rPr>
        <w:t>3</w:t>
      </w:r>
      <w:r>
        <w:rPr>
          <w:sz w:val="28"/>
          <w:szCs w:val="26"/>
        </w:rPr>
        <w:t>PO</w:t>
      </w:r>
      <w:r>
        <w:rPr>
          <w:sz w:val="28"/>
          <w:szCs w:val="26"/>
          <w:vertAlign w:val="subscript"/>
        </w:rPr>
        <w:t>3</w:t>
      </w:r>
      <w:r>
        <w:rPr>
          <w:sz w:val="28"/>
          <w:szCs w:val="26"/>
        </w:rPr>
        <w:t>)H</w:t>
      </w:r>
      <w:r>
        <w:rPr>
          <w:sz w:val="28"/>
          <w:szCs w:val="26"/>
          <w:vertAlign w:val="subscript"/>
        </w:rPr>
        <w:t>2</w:t>
      </w:r>
      <w:r>
        <w:rPr>
          <w:sz w:val="28"/>
          <w:szCs w:val="26"/>
        </w:rPr>
        <w:t>O] and [Co(C</w:t>
      </w:r>
      <w:r>
        <w:rPr>
          <w:sz w:val="28"/>
          <w:szCs w:val="26"/>
          <w:vertAlign w:val="subscript"/>
        </w:rPr>
        <w:t>2</w:t>
      </w:r>
      <w:r>
        <w:rPr>
          <w:sz w:val="28"/>
          <w:szCs w:val="26"/>
        </w:rPr>
        <w:t>H</w:t>
      </w:r>
      <w:r>
        <w:rPr>
          <w:sz w:val="28"/>
          <w:szCs w:val="26"/>
          <w:vertAlign w:val="subscript"/>
        </w:rPr>
        <w:t>5</w:t>
      </w:r>
      <w:r>
        <w:rPr>
          <w:sz w:val="28"/>
          <w:szCs w:val="26"/>
        </w:rPr>
        <w:t>PO</w:t>
      </w:r>
      <w:r>
        <w:rPr>
          <w:sz w:val="28"/>
          <w:szCs w:val="26"/>
          <w:vertAlign w:val="subscript"/>
        </w:rPr>
        <w:t>3</w:t>
      </w:r>
      <w:r>
        <w:rPr>
          <w:sz w:val="28"/>
          <w:szCs w:val="26"/>
        </w:rPr>
        <w:t>)H</w:t>
      </w:r>
      <w:r>
        <w:rPr>
          <w:sz w:val="28"/>
          <w:szCs w:val="26"/>
          <w:vertAlign w:val="subscript"/>
        </w:rPr>
        <w:t>2</w:t>
      </w:r>
      <w:r>
        <w:rPr>
          <w:sz w:val="28"/>
          <w:szCs w:val="26"/>
        </w:rPr>
        <w:t>O]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  <w:r>
        <w:rPr>
          <w:sz w:val="28"/>
          <w:szCs w:val="26"/>
        </w:rPr>
        <w:t xml:space="preserve">      C. </w:t>
      </w:r>
      <w:proofErr w:type="spellStart"/>
      <w:r>
        <w:rPr>
          <w:sz w:val="28"/>
          <w:szCs w:val="26"/>
        </w:rPr>
        <w:t>Bellitto</w:t>
      </w:r>
      <w:proofErr w:type="spellEnd"/>
      <w:r>
        <w:rPr>
          <w:sz w:val="28"/>
          <w:szCs w:val="26"/>
        </w:rPr>
        <w:t xml:space="preserve">, E. M. Bauer, M. </w:t>
      </w:r>
      <w:proofErr w:type="spellStart"/>
      <w:r>
        <w:rPr>
          <w:sz w:val="28"/>
          <w:szCs w:val="26"/>
        </w:rPr>
        <w:t>Colapietro</w:t>
      </w:r>
      <w:proofErr w:type="spellEnd"/>
      <w:r>
        <w:rPr>
          <w:sz w:val="28"/>
          <w:szCs w:val="26"/>
        </w:rPr>
        <w:t xml:space="preserve">, </w:t>
      </w:r>
      <w:r>
        <w:rPr>
          <w:b/>
          <w:bCs/>
          <w:sz w:val="28"/>
          <w:szCs w:val="26"/>
          <w:u w:val="single"/>
        </w:rPr>
        <w:t>S.</w:t>
      </w:r>
      <w:r>
        <w:rPr>
          <w:b/>
          <w:bCs/>
          <w:sz w:val="28"/>
          <w:szCs w:val="26"/>
          <w:u w:val="single"/>
          <w:rtl/>
        </w:rPr>
        <w:t xml:space="preserve"> </w:t>
      </w:r>
      <w:r>
        <w:rPr>
          <w:b/>
          <w:bCs/>
          <w:sz w:val="28"/>
          <w:szCs w:val="26"/>
          <w:u w:val="single"/>
        </w:rPr>
        <w:t>A. Ibrahim</w:t>
      </w:r>
      <w:r>
        <w:rPr>
          <w:sz w:val="28"/>
          <w:szCs w:val="26"/>
        </w:rPr>
        <w:t xml:space="preserve">, </w:t>
      </w: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  <w:r>
        <w:rPr>
          <w:sz w:val="28"/>
          <w:szCs w:val="26"/>
        </w:rPr>
        <w:t xml:space="preserve">      M. R. Mahmoud, G. </w:t>
      </w:r>
      <w:proofErr w:type="spellStart"/>
      <w:r>
        <w:rPr>
          <w:sz w:val="28"/>
          <w:szCs w:val="26"/>
        </w:rPr>
        <w:t>Portalone</w:t>
      </w:r>
      <w:proofErr w:type="spellEnd"/>
      <w:r>
        <w:rPr>
          <w:sz w:val="28"/>
          <w:szCs w:val="26"/>
        </w:rPr>
        <w:t xml:space="preserve"> and G. </w:t>
      </w:r>
      <w:proofErr w:type="spellStart"/>
      <w:r>
        <w:rPr>
          <w:sz w:val="28"/>
          <w:szCs w:val="26"/>
        </w:rPr>
        <w:t>Righini</w:t>
      </w:r>
      <w:proofErr w:type="spellEnd"/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      </w:t>
      </w:r>
      <w:proofErr w:type="spellStart"/>
      <w:r>
        <w:rPr>
          <w:b/>
          <w:bCs/>
          <w:i/>
          <w:iCs/>
          <w:sz w:val="28"/>
          <w:szCs w:val="26"/>
        </w:rPr>
        <w:t>J.Solid</w:t>
      </w:r>
      <w:proofErr w:type="spellEnd"/>
      <w:r>
        <w:rPr>
          <w:b/>
          <w:bCs/>
          <w:i/>
          <w:iCs/>
          <w:sz w:val="28"/>
          <w:szCs w:val="26"/>
        </w:rPr>
        <w:t xml:space="preserve"> State Chem</w:t>
      </w:r>
      <w:r>
        <w:rPr>
          <w:b/>
          <w:bCs/>
          <w:sz w:val="28"/>
          <w:szCs w:val="26"/>
        </w:rPr>
        <w:t>.179</w:t>
      </w:r>
      <w:proofErr w:type="gramStart"/>
      <w:r>
        <w:rPr>
          <w:b/>
          <w:bCs/>
          <w:sz w:val="28"/>
          <w:szCs w:val="26"/>
        </w:rPr>
        <w:t>,</w:t>
      </w:r>
      <w:r>
        <w:rPr>
          <w:sz w:val="28"/>
          <w:szCs w:val="26"/>
        </w:rPr>
        <w:t>389</w:t>
      </w:r>
      <w:proofErr w:type="gramEnd"/>
      <w:r>
        <w:rPr>
          <w:b/>
          <w:bCs/>
          <w:sz w:val="28"/>
          <w:szCs w:val="26"/>
        </w:rPr>
        <w:t>(2006).</w:t>
      </w:r>
    </w:p>
    <w:p w:rsidR="009B491C" w:rsidRPr="00F41FE5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8"/>
        </w:rPr>
      </w:pP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b/>
          <w:bCs/>
          <w:i/>
          <w:iCs/>
          <w:sz w:val="28"/>
          <w:szCs w:val="26"/>
        </w:rPr>
      </w:pPr>
    </w:p>
    <w:p w:rsidR="009B491C" w:rsidRPr="00F41FE5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</w:p>
    <w:p w:rsidR="009B491C" w:rsidRPr="00F41FE5" w:rsidRDefault="009B491C" w:rsidP="009B491C">
      <w:pPr>
        <w:tabs>
          <w:tab w:val="left" w:pos="142"/>
        </w:tabs>
        <w:bidi w:val="0"/>
        <w:ind w:left="-313"/>
        <w:rPr>
          <w:sz w:val="28"/>
          <w:szCs w:val="26"/>
        </w:rPr>
      </w:pP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outlineLvl w:val="0"/>
        <w:rPr>
          <w:sz w:val="28"/>
          <w:szCs w:val="26"/>
        </w:rPr>
      </w:pPr>
    </w:p>
    <w:p w:rsidR="009B491C" w:rsidRDefault="009B491C" w:rsidP="009B491C">
      <w:pPr>
        <w:tabs>
          <w:tab w:val="left" w:pos="142"/>
        </w:tabs>
        <w:bidi w:val="0"/>
        <w:spacing w:line="360" w:lineRule="atLeast"/>
        <w:ind w:left="-313"/>
        <w:rPr>
          <w:sz w:val="28"/>
          <w:szCs w:val="26"/>
        </w:rPr>
      </w:pPr>
    </w:p>
    <w:p w:rsidR="009B491C" w:rsidRDefault="009B491C" w:rsidP="009B491C">
      <w:pPr>
        <w:tabs>
          <w:tab w:val="left" w:pos="142"/>
        </w:tabs>
        <w:bidi w:val="0"/>
        <w:spacing w:before="60" w:after="60"/>
        <w:ind w:left="-313"/>
        <w:rPr>
          <w:sz w:val="26"/>
          <w:szCs w:val="26"/>
        </w:rPr>
      </w:pPr>
    </w:p>
    <w:p w:rsidR="009B491C" w:rsidRDefault="009B491C" w:rsidP="009B491C">
      <w:pPr>
        <w:tabs>
          <w:tab w:val="left" w:pos="142"/>
        </w:tabs>
        <w:bidi w:val="0"/>
        <w:spacing w:before="60" w:after="60"/>
        <w:ind w:left="-313"/>
        <w:rPr>
          <w:sz w:val="26"/>
          <w:szCs w:val="26"/>
        </w:rPr>
      </w:pPr>
    </w:p>
    <w:p w:rsidR="009B491C" w:rsidRDefault="009B491C" w:rsidP="009B491C">
      <w:pPr>
        <w:tabs>
          <w:tab w:val="left" w:pos="142"/>
        </w:tabs>
        <w:bidi w:val="0"/>
        <w:spacing w:before="60" w:after="60"/>
        <w:ind w:left="-313"/>
        <w:rPr>
          <w:sz w:val="26"/>
          <w:szCs w:val="26"/>
        </w:rPr>
      </w:pPr>
    </w:p>
    <w:p w:rsidR="002917B1" w:rsidRDefault="002917B1">
      <w:pPr>
        <w:rPr>
          <w:rFonts w:hint="cs"/>
          <w:lang w:bidi="ar-EG"/>
        </w:rPr>
      </w:pPr>
      <w:bookmarkStart w:id="0" w:name="_GoBack"/>
      <w:bookmarkEnd w:id="0"/>
    </w:p>
    <w:sectPr w:rsidR="002917B1" w:rsidSect="00DD64A1">
      <w:pgSz w:w="11906" w:h="16838"/>
      <w:pgMar w:top="1134" w:right="1134" w:bottom="1134" w:left="1701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charset w:val="B2"/>
    <w:family w:val="auto"/>
    <w:pitch w:val="variable"/>
    <w:sig w:usb0="02942001" w:usb1="03F40006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03FF3"/>
    <w:multiLevelType w:val="hybridMultilevel"/>
    <w:tmpl w:val="1BD63ECC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398A2ACA"/>
    <w:multiLevelType w:val="hybridMultilevel"/>
    <w:tmpl w:val="6A7C7D2E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51D81593"/>
    <w:multiLevelType w:val="hybridMultilevel"/>
    <w:tmpl w:val="D31C9076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54B275D7"/>
    <w:multiLevelType w:val="hybridMultilevel"/>
    <w:tmpl w:val="F9409B3A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7BC32866"/>
    <w:multiLevelType w:val="hybridMultilevel"/>
    <w:tmpl w:val="F934DB76"/>
    <w:lvl w:ilvl="0" w:tplc="9DE62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1C"/>
    <w:rsid w:val="002917B1"/>
    <w:rsid w:val="00362B6E"/>
    <w:rsid w:val="009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9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491C"/>
    <w:pPr>
      <w:keepNext/>
      <w:jc w:val="lowKashida"/>
      <w:outlineLvl w:val="0"/>
    </w:pPr>
    <w:rPr>
      <w:rFonts w:cs="Monotype Koufi"/>
      <w:sz w:val="20"/>
      <w:szCs w:val="28"/>
    </w:rPr>
  </w:style>
  <w:style w:type="paragraph" w:styleId="Heading2">
    <w:name w:val="heading 2"/>
    <w:basedOn w:val="Normal"/>
    <w:next w:val="Normal"/>
    <w:link w:val="Heading2Char"/>
    <w:qFormat/>
    <w:rsid w:val="009B491C"/>
    <w:pPr>
      <w:keepNext/>
      <w:spacing w:before="40" w:after="40"/>
      <w:jc w:val="lowKashida"/>
      <w:outlineLvl w:val="1"/>
    </w:pPr>
    <w:rPr>
      <w:rFonts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9B491C"/>
    <w:pPr>
      <w:keepNext/>
      <w:tabs>
        <w:tab w:val="left" w:pos="72"/>
      </w:tabs>
      <w:bidi w:val="0"/>
      <w:spacing w:line="360" w:lineRule="atLeast"/>
      <w:ind w:left="72"/>
      <w:jc w:val="lowKashida"/>
      <w:outlineLvl w:val="4"/>
    </w:pPr>
    <w:rPr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9B491C"/>
    <w:pPr>
      <w:keepNext/>
      <w:tabs>
        <w:tab w:val="left" w:pos="0"/>
      </w:tabs>
      <w:bidi w:val="0"/>
      <w:spacing w:line="360" w:lineRule="atLeast"/>
      <w:outlineLvl w:val="5"/>
    </w:pPr>
    <w:rPr>
      <w:b/>
      <w:bCs/>
      <w:sz w:val="28"/>
      <w:szCs w:val="26"/>
    </w:rPr>
  </w:style>
  <w:style w:type="paragraph" w:styleId="Heading7">
    <w:name w:val="heading 7"/>
    <w:basedOn w:val="Normal"/>
    <w:next w:val="Normal"/>
    <w:link w:val="Heading7Char"/>
    <w:qFormat/>
    <w:rsid w:val="009B491C"/>
    <w:pPr>
      <w:keepNext/>
      <w:tabs>
        <w:tab w:val="left" w:pos="0"/>
      </w:tabs>
      <w:bidi w:val="0"/>
      <w:spacing w:line="360" w:lineRule="atLeast"/>
      <w:jc w:val="lowKashida"/>
      <w:outlineLvl w:val="6"/>
    </w:pPr>
    <w:rPr>
      <w:b/>
      <w:bCs/>
      <w:i/>
      <w:iCs/>
      <w:sz w:val="28"/>
    </w:rPr>
  </w:style>
  <w:style w:type="paragraph" w:styleId="Heading8">
    <w:name w:val="heading 8"/>
    <w:basedOn w:val="Normal"/>
    <w:next w:val="Normal"/>
    <w:link w:val="Heading8Char"/>
    <w:qFormat/>
    <w:rsid w:val="009B491C"/>
    <w:pPr>
      <w:keepNext/>
      <w:tabs>
        <w:tab w:val="left" w:pos="0"/>
      </w:tabs>
      <w:bidi w:val="0"/>
      <w:spacing w:line="360" w:lineRule="atLeast"/>
      <w:outlineLvl w:val="7"/>
    </w:pPr>
    <w:rPr>
      <w:b/>
      <w:bCs/>
      <w:i/>
      <w:iCs/>
      <w:szCs w:val="26"/>
    </w:rPr>
  </w:style>
  <w:style w:type="paragraph" w:styleId="Heading9">
    <w:name w:val="heading 9"/>
    <w:basedOn w:val="Normal"/>
    <w:next w:val="Normal"/>
    <w:link w:val="Heading9Char"/>
    <w:qFormat/>
    <w:rsid w:val="009B491C"/>
    <w:pPr>
      <w:keepNext/>
      <w:tabs>
        <w:tab w:val="left" w:pos="0"/>
      </w:tabs>
      <w:bidi w:val="0"/>
      <w:spacing w:line="360" w:lineRule="atLeast"/>
      <w:outlineLvl w:val="8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91C"/>
    <w:rPr>
      <w:rFonts w:ascii="Times New Roman" w:eastAsia="Times New Roman" w:hAnsi="Times New Roman" w:cs="Monotype Koufi"/>
      <w:sz w:val="20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9B491C"/>
    <w:rPr>
      <w:rFonts w:ascii="Times New Roman" w:eastAsia="Times New Roman" w:hAnsi="Times New Roman" w:cs="Tahoma"/>
      <w:b/>
      <w:bCs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9B491C"/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9B491C"/>
    <w:rPr>
      <w:rFonts w:ascii="Times New Roman" w:eastAsia="Times New Roman" w:hAnsi="Times New Roman" w:cs="Times New Roman"/>
      <w:b/>
      <w:bCs/>
      <w:sz w:val="28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9B491C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9B491C"/>
    <w:rPr>
      <w:rFonts w:ascii="Times New Roman" w:eastAsia="Times New Roman" w:hAnsi="Times New Roman" w:cs="Times New Roman"/>
      <w:b/>
      <w:bCs/>
      <w:i/>
      <w:iCs/>
      <w:sz w:val="24"/>
      <w:szCs w:val="26"/>
      <w:lang w:eastAsia="ar-SA"/>
    </w:rPr>
  </w:style>
  <w:style w:type="character" w:customStyle="1" w:styleId="Heading9Char">
    <w:name w:val="Heading 9 Char"/>
    <w:basedOn w:val="DefaultParagraphFont"/>
    <w:link w:val="Heading9"/>
    <w:rsid w:val="009B491C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DefaultParagraphFont"/>
    <w:rsid w:val="009B491C"/>
    <w:rPr>
      <w:color w:val="0000FF"/>
      <w:u w:val="single"/>
    </w:rPr>
  </w:style>
  <w:style w:type="paragraph" w:styleId="BodyText2">
    <w:name w:val="Body Text 2"/>
    <w:basedOn w:val="Normal"/>
    <w:link w:val="BodyText2Char"/>
    <w:rsid w:val="009B491C"/>
    <w:pPr>
      <w:tabs>
        <w:tab w:val="left" w:pos="0"/>
      </w:tabs>
      <w:bidi w:val="0"/>
      <w:spacing w:line="360" w:lineRule="atLeast"/>
      <w:ind w:right="2340"/>
      <w:jc w:val="lowKashida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9B491C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9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491C"/>
    <w:pPr>
      <w:keepNext/>
      <w:jc w:val="lowKashida"/>
      <w:outlineLvl w:val="0"/>
    </w:pPr>
    <w:rPr>
      <w:rFonts w:cs="Monotype Koufi"/>
      <w:sz w:val="20"/>
      <w:szCs w:val="28"/>
    </w:rPr>
  </w:style>
  <w:style w:type="paragraph" w:styleId="Heading2">
    <w:name w:val="heading 2"/>
    <w:basedOn w:val="Normal"/>
    <w:next w:val="Normal"/>
    <w:link w:val="Heading2Char"/>
    <w:qFormat/>
    <w:rsid w:val="009B491C"/>
    <w:pPr>
      <w:keepNext/>
      <w:spacing w:before="40" w:after="40"/>
      <w:jc w:val="lowKashida"/>
      <w:outlineLvl w:val="1"/>
    </w:pPr>
    <w:rPr>
      <w:rFonts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9B491C"/>
    <w:pPr>
      <w:keepNext/>
      <w:tabs>
        <w:tab w:val="left" w:pos="72"/>
      </w:tabs>
      <w:bidi w:val="0"/>
      <w:spacing w:line="360" w:lineRule="atLeast"/>
      <w:ind w:left="72"/>
      <w:jc w:val="lowKashida"/>
      <w:outlineLvl w:val="4"/>
    </w:pPr>
    <w:rPr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9B491C"/>
    <w:pPr>
      <w:keepNext/>
      <w:tabs>
        <w:tab w:val="left" w:pos="0"/>
      </w:tabs>
      <w:bidi w:val="0"/>
      <w:spacing w:line="360" w:lineRule="atLeast"/>
      <w:outlineLvl w:val="5"/>
    </w:pPr>
    <w:rPr>
      <w:b/>
      <w:bCs/>
      <w:sz w:val="28"/>
      <w:szCs w:val="26"/>
    </w:rPr>
  </w:style>
  <w:style w:type="paragraph" w:styleId="Heading7">
    <w:name w:val="heading 7"/>
    <w:basedOn w:val="Normal"/>
    <w:next w:val="Normal"/>
    <w:link w:val="Heading7Char"/>
    <w:qFormat/>
    <w:rsid w:val="009B491C"/>
    <w:pPr>
      <w:keepNext/>
      <w:tabs>
        <w:tab w:val="left" w:pos="0"/>
      </w:tabs>
      <w:bidi w:val="0"/>
      <w:spacing w:line="360" w:lineRule="atLeast"/>
      <w:jc w:val="lowKashida"/>
      <w:outlineLvl w:val="6"/>
    </w:pPr>
    <w:rPr>
      <w:b/>
      <w:bCs/>
      <w:i/>
      <w:iCs/>
      <w:sz w:val="28"/>
    </w:rPr>
  </w:style>
  <w:style w:type="paragraph" w:styleId="Heading8">
    <w:name w:val="heading 8"/>
    <w:basedOn w:val="Normal"/>
    <w:next w:val="Normal"/>
    <w:link w:val="Heading8Char"/>
    <w:qFormat/>
    <w:rsid w:val="009B491C"/>
    <w:pPr>
      <w:keepNext/>
      <w:tabs>
        <w:tab w:val="left" w:pos="0"/>
      </w:tabs>
      <w:bidi w:val="0"/>
      <w:spacing w:line="360" w:lineRule="atLeast"/>
      <w:outlineLvl w:val="7"/>
    </w:pPr>
    <w:rPr>
      <w:b/>
      <w:bCs/>
      <w:i/>
      <w:iCs/>
      <w:szCs w:val="26"/>
    </w:rPr>
  </w:style>
  <w:style w:type="paragraph" w:styleId="Heading9">
    <w:name w:val="heading 9"/>
    <w:basedOn w:val="Normal"/>
    <w:next w:val="Normal"/>
    <w:link w:val="Heading9Char"/>
    <w:qFormat/>
    <w:rsid w:val="009B491C"/>
    <w:pPr>
      <w:keepNext/>
      <w:tabs>
        <w:tab w:val="left" w:pos="0"/>
      </w:tabs>
      <w:bidi w:val="0"/>
      <w:spacing w:line="360" w:lineRule="atLeast"/>
      <w:outlineLvl w:val="8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91C"/>
    <w:rPr>
      <w:rFonts w:ascii="Times New Roman" w:eastAsia="Times New Roman" w:hAnsi="Times New Roman" w:cs="Monotype Koufi"/>
      <w:sz w:val="20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9B491C"/>
    <w:rPr>
      <w:rFonts w:ascii="Times New Roman" w:eastAsia="Times New Roman" w:hAnsi="Times New Roman" w:cs="Tahoma"/>
      <w:b/>
      <w:bCs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9B491C"/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9B491C"/>
    <w:rPr>
      <w:rFonts w:ascii="Times New Roman" w:eastAsia="Times New Roman" w:hAnsi="Times New Roman" w:cs="Times New Roman"/>
      <w:b/>
      <w:bCs/>
      <w:sz w:val="28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9B491C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9B491C"/>
    <w:rPr>
      <w:rFonts w:ascii="Times New Roman" w:eastAsia="Times New Roman" w:hAnsi="Times New Roman" w:cs="Times New Roman"/>
      <w:b/>
      <w:bCs/>
      <w:i/>
      <w:iCs/>
      <w:sz w:val="24"/>
      <w:szCs w:val="26"/>
      <w:lang w:eastAsia="ar-SA"/>
    </w:rPr>
  </w:style>
  <w:style w:type="character" w:customStyle="1" w:styleId="Heading9Char">
    <w:name w:val="Heading 9 Char"/>
    <w:basedOn w:val="DefaultParagraphFont"/>
    <w:link w:val="Heading9"/>
    <w:rsid w:val="009B491C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DefaultParagraphFont"/>
    <w:rsid w:val="009B491C"/>
    <w:rPr>
      <w:color w:val="0000FF"/>
      <w:u w:val="single"/>
    </w:rPr>
  </w:style>
  <w:style w:type="paragraph" w:styleId="BodyText2">
    <w:name w:val="Body Text 2"/>
    <w:basedOn w:val="Normal"/>
    <w:link w:val="BodyText2Char"/>
    <w:rsid w:val="009B491C"/>
    <w:pPr>
      <w:tabs>
        <w:tab w:val="left" w:pos="0"/>
      </w:tabs>
      <w:bidi w:val="0"/>
      <w:spacing w:line="360" w:lineRule="atLeast"/>
      <w:ind w:right="2340"/>
      <w:jc w:val="lowKashida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9B491C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idibrahim7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dib@aun.edu.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trust</dc:creator>
  <cp:lastModifiedBy>trust</cp:lastModifiedBy>
  <cp:revision>1</cp:revision>
  <dcterms:created xsi:type="dcterms:W3CDTF">2019-09-23T11:14:00Z</dcterms:created>
  <dcterms:modified xsi:type="dcterms:W3CDTF">2019-09-23T11:16:00Z</dcterms:modified>
</cp:coreProperties>
</file>